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10"/>
        <w:gridCol w:w="5212"/>
      </w:tblGrid>
      <w:tr w:rsidR="00607EEE" w:rsidRPr="00182B29" w14:paraId="786A7FF5" w14:textId="77777777" w:rsidTr="00E10714">
        <w:tc>
          <w:tcPr>
            <w:tcW w:w="9322" w:type="dxa"/>
            <w:gridSpan w:val="2"/>
          </w:tcPr>
          <w:p w14:paraId="34CEB109" w14:textId="77777777" w:rsidR="00607EEE" w:rsidRPr="00182B29" w:rsidRDefault="00607EEE" w:rsidP="00E10714">
            <w:pPr>
              <w:rPr>
                <w:rFonts w:ascii="Arial Narrow" w:hAnsi="Arial Narrow"/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>Vysoká škola:</w:t>
            </w:r>
            <w:r w:rsidRPr="00182B29">
              <w:rPr>
                <w:sz w:val="20"/>
                <w:szCs w:val="20"/>
              </w:rPr>
              <w:t xml:space="preserve"> Vysoká škola zdravotníctva a sociálnej práce sv. Alžbety v Bratislave</w:t>
            </w:r>
          </w:p>
        </w:tc>
      </w:tr>
      <w:tr w:rsidR="00607EEE" w:rsidRPr="00182B29" w14:paraId="465EFB14" w14:textId="77777777" w:rsidTr="00E10714">
        <w:tc>
          <w:tcPr>
            <w:tcW w:w="9322" w:type="dxa"/>
            <w:gridSpan w:val="2"/>
          </w:tcPr>
          <w:p w14:paraId="28BBC41B" w14:textId="77777777" w:rsidR="00607EEE" w:rsidRPr="00182B29" w:rsidRDefault="00607EEE" w:rsidP="00E10714">
            <w:pPr>
              <w:rPr>
                <w:i/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>Fakulta:</w:t>
            </w:r>
            <w:r w:rsidRPr="00182B29">
              <w:rPr>
                <w:sz w:val="20"/>
                <w:szCs w:val="20"/>
              </w:rPr>
              <w:t xml:space="preserve"> Fakulta zdravotníctva a sociálnej práce sv. Ladislava Nové Zámky  </w:t>
            </w:r>
          </w:p>
        </w:tc>
      </w:tr>
      <w:tr w:rsidR="00607EEE" w:rsidRPr="00182B29" w14:paraId="2C44991D" w14:textId="77777777" w:rsidTr="00E10714">
        <w:tc>
          <w:tcPr>
            <w:tcW w:w="4110" w:type="dxa"/>
          </w:tcPr>
          <w:p w14:paraId="44D2FBBE" w14:textId="77777777" w:rsidR="00607EEE" w:rsidRPr="00182B29" w:rsidRDefault="00607EEE" w:rsidP="00E10714">
            <w:pPr>
              <w:rPr>
                <w:i/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>Kód predmetu:</w:t>
            </w:r>
            <w:r w:rsidRPr="00182B29">
              <w:rPr>
                <w:sz w:val="20"/>
                <w:szCs w:val="20"/>
              </w:rPr>
              <w:t xml:space="preserve"> SPNZ1/09</w:t>
            </w:r>
          </w:p>
        </w:tc>
        <w:tc>
          <w:tcPr>
            <w:tcW w:w="5212" w:type="dxa"/>
          </w:tcPr>
          <w:p w14:paraId="6D107AD1" w14:textId="77777777" w:rsidR="00607EEE" w:rsidRPr="00182B29" w:rsidRDefault="00607EEE" w:rsidP="00E10714">
            <w:pPr>
              <w:rPr>
                <w:b/>
                <w:i/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 xml:space="preserve">Názov predmetu: </w:t>
            </w:r>
            <w:r w:rsidRPr="00182B29">
              <w:rPr>
                <w:b/>
                <w:i/>
                <w:sz w:val="20"/>
                <w:szCs w:val="20"/>
              </w:rPr>
              <w:t>Seminárna práca</w:t>
            </w:r>
          </w:p>
        </w:tc>
      </w:tr>
      <w:tr w:rsidR="00607EEE" w:rsidRPr="00182B29" w14:paraId="421F2A70" w14:textId="77777777" w:rsidTr="00E10714">
        <w:trPr>
          <w:trHeight w:val="516"/>
        </w:trPr>
        <w:tc>
          <w:tcPr>
            <w:tcW w:w="9322" w:type="dxa"/>
            <w:gridSpan w:val="2"/>
          </w:tcPr>
          <w:p w14:paraId="5EB2CAAB" w14:textId="77777777" w:rsidR="00607EEE" w:rsidRPr="00182B29" w:rsidRDefault="00607EEE" w:rsidP="00E10714">
            <w:pPr>
              <w:jc w:val="both"/>
              <w:rPr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>Druh, rozsah a metóda vzdelávacích činností:</w:t>
            </w:r>
            <w:r w:rsidRPr="00182B29">
              <w:rPr>
                <w:sz w:val="20"/>
                <w:szCs w:val="20"/>
              </w:rPr>
              <w:t xml:space="preserve"> </w:t>
            </w:r>
          </w:p>
          <w:p w14:paraId="0C15F9DC" w14:textId="77777777" w:rsidR="00607EEE" w:rsidRPr="00182B29" w:rsidRDefault="00607EEE" w:rsidP="00E10714">
            <w:pPr>
              <w:jc w:val="both"/>
              <w:rPr>
                <w:i/>
                <w:sz w:val="20"/>
                <w:szCs w:val="20"/>
              </w:rPr>
            </w:pPr>
            <w:r w:rsidRPr="00182B29">
              <w:rPr>
                <w:sz w:val="20"/>
                <w:szCs w:val="20"/>
              </w:rPr>
              <w:t>Denné štúdium 1 h semináre týždenne; externé štúdium blokovo.</w:t>
            </w:r>
          </w:p>
        </w:tc>
      </w:tr>
      <w:tr w:rsidR="00607EEE" w:rsidRPr="00182B29" w14:paraId="1E25B850" w14:textId="77777777" w:rsidTr="00E10714">
        <w:trPr>
          <w:trHeight w:val="286"/>
        </w:trPr>
        <w:tc>
          <w:tcPr>
            <w:tcW w:w="9322" w:type="dxa"/>
            <w:gridSpan w:val="2"/>
          </w:tcPr>
          <w:p w14:paraId="40ABE966" w14:textId="77777777" w:rsidR="00607EEE" w:rsidRPr="00182B29" w:rsidRDefault="00607EEE" w:rsidP="00E10714">
            <w:pPr>
              <w:rPr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>Počet kreditov:</w:t>
            </w:r>
            <w:r w:rsidRPr="00182B29">
              <w:rPr>
                <w:i/>
                <w:sz w:val="20"/>
                <w:szCs w:val="20"/>
              </w:rPr>
              <w:t xml:space="preserve"> </w:t>
            </w:r>
            <w:r w:rsidRPr="00182B29">
              <w:rPr>
                <w:sz w:val="20"/>
                <w:szCs w:val="20"/>
              </w:rPr>
              <w:t>3</w:t>
            </w:r>
          </w:p>
        </w:tc>
      </w:tr>
      <w:tr w:rsidR="00607EEE" w:rsidRPr="00182B29" w14:paraId="69B7876A" w14:textId="77777777" w:rsidTr="00E10714">
        <w:tc>
          <w:tcPr>
            <w:tcW w:w="9322" w:type="dxa"/>
            <w:gridSpan w:val="2"/>
          </w:tcPr>
          <w:p w14:paraId="281C88C4" w14:textId="77777777" w:rsidR="00607EEE" w:rsidRPr="00182B29" w:rsidRDefault="00607EEE" w:rsidP="00E10714">
            <w:pPr>
              <w:rPr>
                <w:i/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>Odporúčaný semester/trimester štúdia:</w:t>
            </w:r>
            <w:r w:rsidRPr="00182B29">
              <w:rPr>
                <w:sz w:val="20"/>
                <w:szCs w:val="20"/>
              </w:rPr>
              <w:t xml:space="preserve"> denné aj externé štúdium</w:t>
            </w:r>
            <w:r w:rsidRPr="00182B29">
              <w:rPr>
                <w:b/>
                <w:sz w:val="20"/>
                <w:szCs w:val="20"/>
              </w:rPr>
              <w:t xml:space="preserve"> </w:t>
            </w:r>
            <w:r w:rsidRPr="00182B29">
              <w:rPr>
                <w:sz w:val="20"/>
                <w:szCs w:val="20"/>
              </w:rPr>
              <w:t>1. ročník, zimný semester</w:t>
            </w:r>
          </w:p>
        </w:tc>
      </w:tr>
      <w:tr w:rsidR="00607EEE" w:rsidRPr="00182B29" w14:paraId="750AA6E7" w14:textId="77777777" w:rsidTr="00E10714">
        <w:tc>
          <w:tcPr>
            <w:tcW w:w="9322" w:type="dxa"/>
            <w:gridSpan w:val="2"/>
          </w:tcPr>
          <w:p w14:paraId="40D2E0E6" w14:textId="77777777" w:rsidR="00607EEE" w:rsidRPr="00182B29" w:rsidRDefault="00607EEE" w:rsidP="00E10714">
            <w:pPr>
              <w:rPr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>Stupeň štúdia:</w:t>
            </w:r>
            <w:r w:rsidRPr="00182B29">
              <w:rPr>
                <w:sz w:val="20"/>
                <w:szCs w:val="20"/>
              </w:rPr>
              <w:t xml:space="preserve"> 1. stupeň (bakalársky)</w:t>
            </w:r>
          </w:p>
        </w:tc>
      </w:tr>
      <w:tr w:rsidR="00607EEE" w:rsidRPr="00182B29" w14:paraId="250A7DA2" w14:textId="77777777" w:rsidTr="00E10714">
        <w:tc>
          <w:tcPr>
            <w:tcW w:w="9322" w:type="dxa"/>
            <w:gridSpan w:val="2"/>
          </w:tcPr>
          <w:p w14:paraId="34B1D378" w14:textId="77777777" w:rsidR="00607EEE" w:rsidRPr="00182B29" w:rsidRDefault="00607EEE" w:rsidP="00E10714">
            <w:pPr>
              <w:rPr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>Podmieňujúce predmety:</w:t>
            </w:r>
            <w:r w:rsidRPr="00182B29">
              <w:rPr>
                <w:sz w:val="20"/>
                <w:szCs w:val="20"/>
              </w:rPr>
              <w:t xml:space="preserve"> bez podmienenia</w:t>
            </w:r>
          </w:p>
        </w:tc>
      </w:tr>
      <w:tr w:rsidR="00607EEE" w:rsidRPr="00182B29" w14:paraId="38DA6503" w14:textId="77777777" w:rsidTr="00E10714">
        <w:tc>
          <w:tcPr>
            <w:tcW w:w="9322" w:type="dxa"/>
            <w:gridSpan w:val="2"/>
          </w:tcPr>
          <w:p w14:paraId="1E827DEE" w14:textId="77777777" w:rsidR="00607EEE" w:rsidRPr="00182B29" w:rsidRDefault="00607EEE" w:rsidP="00E10714">
            <w:pPr>
              <w:jc w:val="both"/>
              <w:rPr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>Podmienky na absolvovanie predmetu:</w:t>
            </w:r>
            <w:r w:rsidRPr="00182B29">
              <w:rPr>
                <w:sz w:val="20"/>
                <w:szCs w:val="20"/>
              </w:rPr>
              <w:t xml:space="preserve"> </w:t>
            </w:r>
          </w:p>
          <w:p w14:paraId="0F25D148" w14:textId="77777777" w:rsidR="00607EEE" w:rsidRPr="00182B29" w:rsidRDefault="00607EEE" w:rsidP="00E10714">
            <w:pPr>
              <w:jc w:val="both"/>
              <w:rPr>
                <w:sz w:val="20"/>
                <w:szCs w:val="20"/>
              </w:rPr>
            </w:pPr>
            <w:r w:rsidRPr="00182B29">
              <w:rPr>
                <w:sz w:val="20"/>
                <w:szCs w:val="20"/>
              </w:rPr>
              <w:t>Na absolvovanie predmetu je potrebná minimálne 50 % účasť na seminároch, vypracovať a prezentovať seminárnu prácu s titulným listom. Kredity nebudú udelené študentovi, ktorého vedomosti budú hodnotené na 61 % alebo menej. Na hodnotenie A je potrebné dosiahnuť 91 % – 100 % celkového hodnotenia; B: 81 % – 90 %; C: 73 % – 80 %; D: 66 % – 72 %; E: 61 % – 65 % celkového hodnotenia.</w:t>
            </w:r>
          </w:p>
        </w:tc>
      </w:tr>
      <w:tr w:rsidR="00607EEE" w:rsidRPr="00182B29" w14:paraId="19EA618F" w14:textId="77777777" w:rsidTr="00E10714">
        <w:tc>
          <w:tcPr>
            <w:tcW w:w="9322" w:type="dxa"/>
            <w:gridSpan w:val="2"/>
          </w:tcPr>
          <w:p w14:paraId="2D620439" w14:textId="77777777" w:rsidR="00607EEE" w:rsidRPr="00182B29" w:rsidRDefault="00607EEE" w:rsidP="00E10714">
            <w:pPr>
              <w:rPr>
                <w:b/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>Výsledky vzdelávania:</w:t>
            </w:r>
          </w:p>
          <w:p w14:paraId="2448DA45" w14:textId="77777777" w:rsidR="00607EEE" w:rsidRPr="00182B29" w:rsidRDefault="00607EEE" w:rsidP="00E10714">
            <w:pPr>
              <w:jc w:val="both"/>
              <w:rPr>
                <w:sz w:val="20"/>
                <w:szCs w:val="20"/>
              </w:rPr>
            </w:pPr>
            <w:r w:rsidRPr="00182B29">
              <w:rPr>
                <w:sz w:val="20"/>
                <w:szCs w:val="20"/>
              </w:rPr>
              <w:t>Študenti si osvoja hlavné zásady výstavby odborného textu, základné, formálne a odborné požiadavky na napísanie školských prác. Preveria odborné schopnosti a vedomosti, ale aj schopnosti interpretácie odborného problému prostredníctvom písomného prejavu študenta, vlastnú interpretáciu zistených faktov a ich prehľadné spracovanie, vrátane zaradenia do príslušného odborového či historického kontextu sociálnej práce.</w:t>
            </w:r>
          </w:p>
        </w:tc>
      </w:tr>
      <w:tr w:rsidR="00607EEE" w:rsidRPr="003B1551" w14:paraId="42068FF8" w14:textId="77777777" w:rsidTr="00E10714">
        <w:tc>
          <w:tcPr>
            <w:tcW w:w="9322" w:type="dxa"/>
            <w:gridSpan w:val="2"/>
          </w:tcPr>
          <w:p w14:paraId="4FAD7248" w14:textId="77777777" w:rsidR="00607EEE" w:rsidRPr="00182B29" w:rsidRDefault="00607EEE" w:rsidP="00E10714">
            <w:pPr>
              <w:rPr>
                <w:i/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>Stručná osnova predmetu:</w:t>
            </w:r>
            <w:r w:rsidRPr="00182B29">
              <w:rPr>
                <w:sz w:val="20"/>
                <w:szCs w:val="20"/>
              </w:rPr>
              <w:t xml:space="preserve"> </w:t>
            </w:r>
          </w:p>
          <w:p w14:paraId="4C060AFF" w14:textId="77777777" w:rsidR="00607EEE" w:rsidRPr="00182B29" w:rsidRDefault="00607EEE" w:rsidP="00607EEE">
            <w:pPr>
              <w:pStyle w:val="Default"/>
              <w:numPr>
                <w:ilvl w:val="0"/>
                <w:numId w:val="2"/>
              </w:numPr>
              <w:tabs>
                <w:tab w:val="clear" w:pos="720"/>
                <w:tab w:val="num" w:pos="0"/>
              </w:tabs>
              <w:ind w:left="426" w:hanging="426"/>
              <w:jc w:val="both"/>
              <w:rPr>
                <w:color w:val="auto"/>
                <w:sz w:val="20"/>
                <w:szCs w:val="20"/>
              </w:rPr>
            </w:pPr>
            <w:bookmarkStart w:id="0" w:name="_Hlk86086850"/>
            <w:r w:rsidRPr="00182B29">
              <w:rPr>
                <w:color w:val="auto"/>
                <w:sz w:val="20"/>
                <w:szCs w:val="20"/>
              </w:rPr>
              <w:t>Úvod do problematiky písomného prejavu študenta.</w:t>
            </w:r>
          </w:p>
          <w:p w14:paraId="1EE0C67C" w14:textId="77777777" w:rsidR="00607EEE" w:rsidRPr="00182B29" w:rsidRDefault="00607EEE" w:rsidP="00607EEE">
            <w:pPr>
              <w:pStyle w:val="Default"/>
              <w:numPr>
                <w:ilvl w:val="0"/>
                <w:numId w:val="2"/>
              </w:numPr>
              <w:tabs>
                <w:tab w:val="clear" w:pos="720"/>
                <w:tab w:val="num" w:pos="0"/>
              </w:tabs>
              <w:ind w:left="426" w:hanging="426"/>
              <w:jc w:val="both"/>
              <w:rPr>
                <w:color w:val="auto"/>
                <w:sz w:val="20"/>
                <w:szCs w:val="20"/>
              </w:rPr>
            </w:pPr>
            <w:r w:rsidRPr="00182B29">
              <w:rPr>
                <w:color w:val="auto"/>
                <w:sz w:val="20"/>
                <w:szCs w:val="20"/>
              </w:rPr>
              <w:t>Výber témy: v súlade s pracovným zameraním študenta resp. na základe intenzívneho záujmu študenta, k niektorej z oblastí aplikovanej sociálnej práce.</w:t>
            </w:r>
          </w:p>
          <w:p w14:paraId="302B4177" w14:textId="77777777" w:rsidR="00607EEE" w:rsidRPr="00182B29" w:rsidRDefault="00607EEE" w:rsidP="00607EEE">
            <w:pPr>
              <w:pStyle w:val="Default"/>
              <w:numPr>
                <w:ilvl w:val="0"/>
                <w:numId w:val="2"/>
              </w:numPr>
              <w:tabs>
                <w:tab w:val="clear" w:pos="720"/>
                <w:tab w:val="num" w:pos="0"/>
              </w:tabs>
              <w:ind w:left="426" w:hanging="426"/>
              <w:jc w:val="both"/>
              <w:rPr>
                <w:color w:val="auto"/>
                <w:sz w:val="20"/>
                <w:szCs w:val="20"/>
              </w:rPr>
            </w:pPr>
            <w:r w:rsidRPr="00182B29">
              <w:rPr>
                <w:color w:val="auto"/>
                <w:sz w:val="20"/>
                <w:szCs w:val="20"/>
              </w:rPr>
              <w:t>Zásady pre formálnu úpravu písomného prejavu študenta.</w:t>
            </w:r>
          </w:p>
          <w:p w14:paraId="067B3179" w14:textId="77777777" w:rsidR="00607EEE" w:rsidRDefault="00607EEE" w:rsidP="00607EEE">
            <w:pPr>
              <w:pStyle w:val="Default"/>
              <w:numPr>
                <w:ilvl w:val="0"/>
                <w:numId w:val="2"/>
              </w:numPr>
              <w:tabs>
                <w:tab w:val="clear" w:pos="720"/>
                <w:tab w:val="num" w:pos="0"/>
              </w:tabs>
              <w:ind w:left="426" w:hanging="426"/>
              <w:jc w:val="both"/>
              <w:rPr>
                <w:color w:val="auto"/>
                <w:sz w:val="20"/>
                <w:szCs w:val="20"/>
              </w:rPr>
            </w:pPr>
            <w:r w:rsidRPr="00182B29">
              <w:rPr>
                <w:color w:val="auto"/>
                <w:sz w:val="20"/>
                <w:szCs w:val="20"/>
              </w:rPr>
              <w:t>Štruktúra seminárnej práce s titulným listom.</w:t>
            </w:r>
          </w:p>
          <w:p w14:paraId="3F25AE1F" w14:textId="77777777" w:rsidR="00607EEE" w:rsidRPr="00C77312" w:rsidRDefault="00607EEE" w:rsidP="00607EEE">
            <w:pPr>
              <w:pStyle w:val="Default"/>
              <w:numPr>
                <w:ilvl w:val="0"/>
                <w:numId w:val="2"/>
              </w:numPr>
              <w:tabs>
                <w:tab w:val="clear" w:pos="720"/>
                <w:tab w:val="num" w:pos="0"/>
              </w:tabs>
              <w:ind w:left="426" w:hanging="426"/>
              <w:jc w:val="both"/>
              <w:rPr>
                <w:color w:val="auto"/>
                <w:sz w:val="20"/>
                <w:szCs w:val="20"/>
              </w:rPr>
            </w:pPr>
            <w:r w:rsidRPr="00C77312">
              <w:rPr>
                <w:rFonts w:eastAsia="SimSun"/>
                <w:bCs/>
                <w:sz w:val="20"/>
                <w:szCs w:val="20"/>
                <w:lang w:eastAsia="ar-SA"/>
              </w:rPr>
              <w:t>STN ISO 690: 2012: Dokumentácia. Bibliografické odkazy. Obsah, forma a štruktúra</w:t>
            </w:r>
          </w:p>
          <w:p w14:paraId="2395B9D3" w14:textId="77777777" w:rsidR="00607EEE" w:rsidRPr="003B1551" w:rsidRDefault="00607EEE" w:rsidP="00607EEE">
            <w:pPr>
              <w:pStyle w:val="Default"/>
              <w:numPr>
                <w:ilvl w:val="0"/>
                <w:numId w:val="2"/>
              </w:numPr>
              <w:tabs>
                <w:tab w:val="clear" w:pos="720"/>
                <w:tab w:val="num" w:pos="0"/>
              </w:tabs>
              <w:ind w:left="426" w:hanging="426"/>
              <w:jc w:val="both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Zoznam použitej literatúry – uvádzanie prvkov popisu.</w:t>
            </w:r>
            <w:bookmarkEnd w:id="0"/>
          </w:p>
        </w:tc>
      </w:tr>
      <w:tr w:rsidR="00607EEE" w:rsidRPr="00182B29" w14:paraId="3AE6270A" w14:textId="77777777" w:rsidTr="00E10714">
        <w:tc>
          <w:tcPr>
            <w:tcW w:w="9322" w:type="dxa"/>
            <w:gridSpan w:val="2"/>
          </w:tcPr>
          <w:p w14:paraId="10CDFF67" w14:textId="77777777" w:rsidR="00607EEE" w:rsidRPr="00182B29" w:rsidRDefault="00607EEE" w:rsidP="00E10714">
            <w:pPr>
              <w:jc w:val="both"/>
              <w:rPr>
                <w:i/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>Odporúčaná literatúra:</w:t>
            </w:r>
            <w:r w:rsidRPr="00182B29">
              <w:rPr>
                <w:i/>
                <w:sz w:val="20"/>
                <w:szCs w:val="20"/>
              </w:rPr>
              <w:t xml:space="preserve"> </w:t>
            </w:r>
          </w:p>
          <w:p w14:paraId="49CBD1E2" w14:textId="77777777" w:rsidR="00607EEE" w:rsidRDefault="00607EEE" w:rsidP="00E10714">
            <w:pPr>
              <w:spacing w:line="288" w:lineRule="auto"/>
              <w:ind w:left="284" w:hanging="284"/>
              <w:jc w:val="both"/>
              <w:rPr>
                <w:rFonts w:eastAsia="SimSun"/>
                <w:sz w:val="20"/>
                <w:szCs w:val="20"/>
                <w:lang w:eastAsia="zh-CN"/>
              </w:rPr>
            </w:pPr>
            <w:bookmarkStart w:id="1" w:name="_Hlk86086883"/>
            <w:r w:rsidRPr="00C77312">
              <w:rPr>
                <w:rFonts w:eastAsia="SimSun"/>
                <w:sz w:val="20"/>
                <w:szCs w:val="20"/>
                <w:lang w:eastAsia="zh-CN"/>
              </w:rPr>
              <w:t xml:space="preserve">RADI, F. – BUNDZELOVÁ, K. – DUBOVCOVA, M. –  GREY, E. 2021. </w:t>
            </w:r>
            <w:r w:rsidRPr="00C77312">
              <w:rPr>
                <w:rFonts w:eastAsia="SimSun"/>
                <w:i/>
                <w:sz w:val="20"/>
                <w:szCs w:val="20"/>
                <w:lang w:eastAsia="zh-CN"/>
              </w:rPr>
              <w:t>Akademická príručka k tvorbe školských a bakalárskych prác I</w:t>
            </w:r>
            <w:r w:rsidRPr="00C77312">
              <w:rPr>
                <w:rFonts w:eastAsia="SimSun"/>
                <w:sz w:val="20"/>
                <w:szCs w:val="20"/>
                <w:lang w:eastAsia="zh-CN"/>
              </w:rPr>
              <w:t xml:space="preserve">. Bratislava: </w:t>
            </w:r>
            <w:proofErr w:type="spellStart"/>
            <w:r w:rsidRPr="00C77312">
              <w:rPr>
                <w:rFonts w:eastAsia="SimSun"/>
                <w:sz w:val="20"/>
                <w:szCs w:val="20"/>
                <w:lang w:eastAsia="zh-CN"/>
              </w:rPr>
              <w:t>VŠZaSP</w:t>
            </w:r>
            <w:proofErr w:type="spellEnd"/>
            <w:r w:rsidRPr="00C77312">
              <w:rPr>
                <w:rFonts w:eastAsia="SimSun"/>
                <w:sz w:val="20"/>
                <w:szCs w:val="20"/>
                <w:lang w:eastAsia="zh-CN"/>
              </w:rPr>
              <w:t xml:space="preserve"> sv. Alžbety v Bratislave. 113 s. ISBN 978-80-8132-234-1</w:t>
            </w:r>
            <w:r>
              <w:rPr>
                <w:rFonts w:eastAsia="SimSun"/>
                <w:sz w:val="20"/>
                <w:szCs w:val="20"/>
                <w:lang w:eastAsia="zh-CN"/>
              </w:rPr>
              <w:t>.</w:t>
            </w:r>
          </w:p>
          <w:p w14:paraId="2B3F9F2C" w14:textId="77777777" w:rsidR="00607EEE" w:rsidRPr="00C77312" w:rsidRDefault="00607EEE" w:rsidP="00E10714">
            <w:pPr>
              <w:spacing w:line="288" w:lineRule="auto"/>
              <w:ind w:left="284" w:hanging="284"/>
              <w:jc w:val="both"/>
              <w:rPr>
                <w:sz w:val="20"/>
                <w:szCs w:val="20"/>
              </w:rPr>
            </w:pPr>
            <w:r w:rsidRPr="00182B29">
              <w:rPr>
                <w:sz w:val="20"/>
                <w:szCs w:val="20"/>
              </w:rPr>
              <w:t xml:space="preserve">ORENDÁČ, P. – VRANKOVÁ, E. 2013. </w:t>
            </w:r>
            <w:r w:rsidRPr="00182B29">
              <w:rPr>
                <w:i/>
                <w:sz w:val="20"/>
                <w:szCs w:val="20"/>
              </w:rPr>
              <w:t>Školské a záverečné práce – Ako na to?</w:t>
            </w:r>
            <w:r w:rsidRPr="00182B29">
              <w:rPr>
                <w:sz w:val="20"/>
                <w:szCs w:val="20"/>
              </w:rPr>
              <w:t xml:space="preserve"> Bratislava: VŠ </w:t>
            </w:r>
            <w:proofErr w:type="spellStart"/>
            <w:r w:rsidRPr="00182B29">
              <w:rPr>
                <w:sz w:val="20"/>
                <w:szCs w:val="20"/>
              </w:rPr>
              <w:t>ZaSP</w:t>
            </w:r>
            <w:proofErr w:type="spellEnd"/>
            <w:r w:rsidRPr="00182B29">
              <w:rPr>
                <w:sz w:val="20"/>
                <w:szCs w:val="20"/>
              </w:rPr>
              <w:t xml:space="preserve"> sv. Alžbety, 2013. </w:t>
            </w:r>
          </w:p>
          <w:p w14:paraId="42CA2D2E" w14:textId="77777777" w:rsidR="00607EEE" w:rsidRDefault="00607EEE" w:rsidP="00E10714">
            <w:pPr>
              <w:spacing w:line="288" w:lineRule="auto"/>
              <w:ind w:left="284" w:hanging="284"/>
              <w:jc w:val="both"/>
              <w:rPr>
                <w:bCs/>
                <w:color w:val="000000"/>
                <w:sz w:val="20"/>
                <w:szCs w:val="20"/>
                <w:lang w:eastAsia="ar-SA"/>
              </w:rPr>
            </w:pPr>
            <w:r w:rsidRPr="00C77312">
              <w:rPr>
                <w:bCs/>
                <w:color w:val="000000"/>
                <w:sz w:val="20"/>
                <w:szCs w:val="20"/>
                <w:lang w:eastAsia="ar-SA"/>
              </w:rPr>
              <w:t xml:space="preserve">Smernica č. 07/2011 </w:t>
            </w:r>
            <w:r w:rsidRPr="00C77312">
              <w:rPr>
                <w:sz w:val="20"/>
                <w:szCs w:val="20"/>
              </w:rPr>
              <w:t>VŠZSP sv. Alžbety v Bratislave</w:t>
            </w:r>
            <w:r w:rsidRPr="00C77312">
              <w:rPr>
                <w:bCs/>
                <w:color w:val="000000"/>
                <w:sz w:val="20"/>
                <w:szCs w:val="20"/>
                <w:lang w:eastAsia="ar-SA"/>
              </w:rPr>
              <w:t xml:space="preserve"> o náležitostiach záverečných, rigoróznych a habilitačných prác, ich bibliografickej registrácii, kontrole originality, uchovávaní a sprístupňovaní.</w:t>
            </w:r>
            <w:r>
              <w:rPr>
                <w:bCs/>
                <w:color w:val="000000"/>
                <w:sz w:val="20"/>
                <w:szCs w:val="20"/>
                <w:lang w:eastAsia="ar-SA"/>
              </w:rPr>
              <w:t xml:space="preserve">  </w:t>
            </w:r>
          </w:p>
          <w:p w14:paraId="61342184" w14:textId="77777777" w:rsidR="00607EEE" w:rsidRPr="00C77312" w:rsidRDefault="00607EEE" w:rsidP="00E10714">
            <w:pPr>
              <w:pStyle w:val="Zarkazkladnhotextu"/>
              <w:rPr>
                <w:color w:val="auto"/>
                <w:lang w:eastAsia="zh-CN"/>
              </w:rPr>
            </w:pPr>
            <w:r w:rsidRPr="00C77312">
              <w:t>Metodické usmernenie MŠVVŠ SR č. 56/2011 o náležitostiach záverečných prác, ich bibliografickej registrácii, uchovávaní a sprístupňovaní.</w:t>
            </w:r>
          </w:p>
          <w:p w14:paraId="27F69CB2" w14:textId="77777777" w:rsidR="00607EEE" w:rsidRPr="00182B29" w:rsidRDefault="00607EEE" w:rsidP="00E10714">
            <w:pPr>
              <w:ind w:left="284" w:hanging="284"/>
              <w:jc w:val="both"/>
              <w:rPr>
                <w:sz w:val="20"/>
                <w:szCs w:val="20"/>
              </w:rPr>
            </w:pPr>
            <w:r w:rsidRPr="00182B29">
              <w:rPr>
                <w:sz w:val="20"/>
                <w:szCs w:val="20"/>
              </w:rPr>
              <w:t xml:space="preserve">Odborná literatúra (minimálne v počte </w:t>
            </w:r>
            <w:r>
              <w:rPr>
                <w:sz w:val="20"/>
                <w:szCs w:val="20"/>
              </w:rPr>
              <w:t>štyroch</w:t>
            </w:r>
            <w:r w:rsidRPr="00182B2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odborných</w:t>
            </w:r>
            <w:r w:rsidRPr="00182B29">
              <w:rPr>
                <w:sz w:val="20"/>
                <w:szCs w:val="20"/>
              </w:rPr>
              <w:t xml:space="preserve"> publikácií), podľa schválenej témy seminárnej práce.</w:t>
            </w:r>
            <w:bookmarkEnd w:id="1"/>
          </w:p>
        </w:tc>
      </w:tr>
      <w:tr w:rsidR="00607EEE" w:rsidRPr="00182B29" w14:paraId="530527E3" w14:textId="77777777" w:rsidTr="00E10714">
        <w:tc>
          <w:tcPr>
            <w:tcW w:w="9322" w:type="dxa"/>
            <w:gridSpan w:val="2"/>
          </w:tcPr>
          <w:p w14:paraId="2A748453" w14:textId="77777777" w:rsidR="00607EEE" w:rsidRPr="00182B29" w:rsidRDefault="00607EEE" w:rsidP="00E10714">
            <w:pPr>
              <w:rPr>
                <w:i/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>Jazyk, ktorého znalosť je potrebná na absolvovanie predmetu:</w:t>
            </w:r>
            <w:r w:rsidRPr="00182B29">
              <w:rPr>
                <w:sz w:val="20"/>
                <w:szCs w:val="20"/>
              </w:rPr>
              <w:t xml:space="preserve"> slovenský jazyk</w:t>
            </w:r>
            <w:r w:rsidRPr="00182B29">
              <w:rPr>
                <w:i/>
                <w:sz w:val="20"/>
                <w:szCs w:val="20"/>
              </w:rPr>
              <w:t xml:space="preserve"> </w:t>
            </w:r>
          </w:p>
        </w:tc>
      </w:tr>
      <w:tr w:rsidR="00607EEE" w:rsidRPr="00182B29" w14:paraId="0714B990" w14:textId="77777777" w:rsidTr="00E10714">
        <w:tc>
          <w:tcPr>
            <w:tcW w:w="9322" w:type="dxa"/>
            <w:gridSpan w:val="2"/>
          </w:tcPr>
          <w:p w14:paraId="07D8111A" w14:textId="77777777" w:rsidR="00607EEE" w:rsidRPr="00182B29" w:rsidRDefault="00607EEE" w:rsidP="00E10714">
            <w:pPr>
              <w:rPr>
                <w:i/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>Poznámky:</w:t>
            </w:r>
            <w:r w:rsidRPr="00182B29">
              <w:rPr>
                <w:sz w:val="20"/>
                <w:szCs w:val="20"/>
              </w:rPr>
              <w:t xml:space="preserve"> povinný predmet</w:t>
            </w:r>
          </w:p>
        </w:tc>
      </w:tr>
      <w:tr w:rsidR="00607EEE" w:rsidRPr="00182B29" w14:paraId="79696B80" w14:textId="77777777" w:rsidTr="00E10714">
        <w:tc>
          <w:tcPr>
            <w:tcW w:w="9322" w:type="dxa"/>
            <w:gridSpan w:val="2"/>
          </w:tcPr>
          <w:p w14:paraId="411F75BF" w14:textId="77777777" w:rsidR="00607EEE" w:rsidRPr="00182B29" w:rsidRDefault="00607EEE" w:rsidP="00E10714">
            <w:pPr>
              <w:rPr>
                <w:b/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 xml:space="preserve">Hodnotenie predmetov </w:t>
            </w:r>
          </w:p>
          <w:p w14:paraId="6EF4EF35" w14:textId="77777777" w:rsidR="00607EEE" w:rsidRPr="00182B29" w:rsidRDefault="00607EEE" w:rsidP="00E10714">
            <w:pPr>
              <w:rPr>
                <w:sz w:val="20"/>
                <w:szCs w:val="20"/>
              </w:rPr>
            </w:pPr>
            <w:r w:rsidRPr="00182B29">
              <w:rPr>
                <w:sz w:val="20"/>
                <w:szCs w:val="20"/>
              </w:rPr>
              <w:t>Celkový počet hodnotených študentov: 263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496"/>
              <w:gridCol w:w="1497"/>
              <w:gridCol w:w="1497"/>
              <w:gridCol w:w="1497"/>
              <w:gridCol w:w="1497"/>
              <w:gridCol w:w="1497"/>
            </w:tblGrid>
            <w:tr w:rsidR="00607EEE" w:rsidRPr="00182B29" w14:paraId="10ECFB45" w14:textId="77777777" w:rsidTr="00E10714">
              <w:tc>
                <w:tcPr>
                  <w:tcW w:w="1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89C7C1" w14:textId="77777777" w:rsidR="00607EEE" w:rsidRPr="00182B29" w:rsidRDefault="00607EEE" w:rsidP="00E10714">
                  <w:pPr>
                    <w:jc w:val="center"/>
                    <w:rPr>
                      <w:sz w:val="20"/>
                      <w:szCs w:val="20"/>
                    </w:rPr>
                  </w:pPr>
                  <w:r w:rsidRPr="00182B29">
                    <w:rPr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C1088F" w14:textId="77777777" w:rsidR="00607EEE" w:rsidRPr="00182B29" w:rsidRDefault="00607EEE" w:rsidP="00E10714">
                  <w:pPr>
                    <w:jc w:val="center"/>
                    <w:rPr>
                      <w:sz w:val="20"/>
                      <w:szCs w:val="20"/>
                    </w:rPr>
                  </w:pPr>
                  <w:r w:rsidRPr="00182B29">
                    <w:rPr>
                      <w:sz w:val="20"/>
                      <w:szCs w:val="20"/>
                    </w:rPr>
                    <w:t>B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7240CB" w14:textId="77777777" w:rsidR="00607EEE" w:rsidRPr="00182B29" w:rsidRDefault="00607EEE" w:rsidP="00E10714">
                  <w:pPr>
                    <w:jc w:val="center"/>
                    <w:rPr>
                      <w:sz w:val="20"/>
                      <w:szCs w:val="20"/>
                    </w:rPr>
                  </w:pPr>
                  <w:r w:rsidRPr="00182B29">
                    <w:rPr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2CACB3" w14:textId="77777777" w:rsidR="00607EEE" w:rsidRPr="00182B29" w:rsidRDefault="00607EEE" w:rsidP="00E10714">
                  <w:pPr>
                    <w:jc w:val="center"/>
                    <w:rPr>
                      <w:sz w:val="20"/>
                      <w:szCs w:val="20"/>
                    </w:rPr>
                  </w:pPr>
                  <w:r w:rsidRPr="00182B29">
                    <w:rPr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EA19BB" w14:textId="77777777" w:rsidR="00607EEE" w:rsidRPr="00182B29" w:rsidRDefault="00607EEE" w:rsidP="00E10714">
                  <w:pPr>
                    <w:jc w:val="center"/>
                    <w:rPr>
                      <w:sz w:val="20"/>
                      <w:szCs w:val="20"/>
                    </w:rPr>
                  </w:pPr>
                  <w:r w:rsidRPr="00182B29">
                    <w:rPr>
                      <w:sz w:val="20"/>
                      <w:szCs w:val="20"/>
                    </w:rPr>
                    <w:t>E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E9F872" w14:textId="77777777" w:rsidR="00607EEE" w:rsidRPr="00182B29" w:rsidRDefault="00607EEE" w:rsidP="00E10714">
                  <w:pPr>
                    <w:jc w:val="center"/>
                    <w:rPr>
                      <w:sz w:val="20"/>
                      <w:szCs w:val="20"/>
                    </w:rPr>
                  </w:pPr>
                  <w:r w:rsidRPr="00182B29">
                    <w:rPr>
                      <w:sz w:val="20"/>
                      <w:szCs w:val="20"/>
                    </w:rPr>
                    <w:t>FX</w:t>
                  </w:r>
                </w:p>
              </w:tc>
            </w:tr>
            <w:tr w:rsidR="00607EEE" w:rsidRPr="00182B29" w14:paraId="08F3986A" w14:textId="77777777" w:rsidTr="00E10714">
              <w:tc>
                <w:tcPr>
                  <w:tcW w:w="1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702EFA" w14:textId="77777777" w:rsidR="00607EEE" w:rsidRPr="00182B29" w:rsidRDefault="00607EEE" w:rsidP="00E10714">
                  <w:pPr>
                    <w:jc w:val="center"/>
                    <w:rPr>
                      <w:iCs/>
                      <w:sz w:val="20"/>
                      <w:szCs w:val="20"/>
                    </w:rPr>
                  </w:pPr>
                  <w:r w:rsidRPr="00182B29">
                    <w:rPr>
                      <w:iCs/>
                      <w:sz w:val="20"/>
                      <w:szCs w:val="20"/>
                    </w:rPr>
                    <w:t>36,40%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C70D67" w14:textId="77777777" w:rsidR="00607EEE" w:rsidRPr="00182B29" w:rsidRDefault="00607EEE" w:rsidP="00E10714">
                  <w:pPr>
                    <w:jc w:val="center"/>
                    <w:rPr>
                      <w:iCs/>
                      <w:sz w:val="20"/>
                      <w:szCs w:val="20"/>
                    </w:rPr>
                  </w:pPr>
                  <w:r w:rsidRPr="00182B29">
                    <w:rPr>
                      <w:iCs/>
                      <w:sz w:val="20"/>
                      <w:szCs w:val="20"/>
                    </w:rPr>
                    <w:t>29,85%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5A0780" w14:textId="77777777" w:rsidR="00607EEE" w:rsidRPr="00182B29" w:rsidRDefault="00607EEE" w:rsidP="00E10714">
                  <w:pPr>
                    <w:jc w:val="center"/>
                    <w:rPr>
                      <w:iCs/>
                      <w:sz w:val="20"/>
                      <w:szCs w:val="20"/>
                    </w:rPr>
                  </w:pPr>
                  <w:r w:rsidRPr="00182B29">
                    <w:rPr>
                      <w:iCs/>
                      <w:sz w:val="20"/>
                      <w:szCs w:val="20"/>
                    </w:rPr>
                    <w:t>14,74%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DEA698" w14:textId="77777777" w:rsidR="00607EEE" w:rsidRPr="00182B29" w:rsidRDefault="00607EEE" w:rsidP="00E10714">
                  <w:pPr>
                    <w:jc w:val="center"/>
                    <w:rPr>
                      <w:iCs/>
                      <w:sz w:val="20"/>
                      <w:szCs w:val="20"/>
                    </w:rPr>
                  </w:pPr>
                  <w:r w:rsidRPr="00182B29">
                    <w:rPr>
                      <w:iCs/>
                      <w:sz w:val="20"/>
                      <w:szCs w:val="20"/>
                    </w:rPr>
                    <w:t>4,74%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AA010B" w14:textId="77777777" w:rsidR="00607EEE" w:rsidRPr="00182B29" w:rsidRDefault="00607EEE" w:rsidP="00E10714">
                  <w:pPr>
                    <w:jc w:val="center"/>
                    <w:rPr>
                      <w:iCs/>
                      <w:sz w:val="20"/>
                      <w:szCs w:val="20"/>
                    </w:rPr>
                  </w:pPr>
                  <w:r w:rsidRPr="00182B29">
                    <w:rPr>
                      <w:iCs/>
                      <w:sz w:val="20"/>
                      <w:szCs w:val="20"/>
                    </w:rPr>
                    <w:t>1,04%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F6C516" w14:textId="77777777" w:rsidR="00607EEE" w:rsidRPr="00182B29" w:rsidRDefault="00607EEE" w:rsidP="00E10714">
                  <w:pPr>
                    <w:jc w:val="center"/>
                    <w:rPr>
                      <w:iCs/>
                      <w:sz w:val="20"/>
                      <w:szCs w:val="20"/>
                    </w:rPr>
                  </w:pPr>
                  <w:r w:rsidRPr="00182B29">
                    <w:rPr>
                      <w:iCs/>
                      <w:sz w:val="20"/>
                      <w:szCs w:val="20"/>
                    </w:rPr>
                    <w:t>3,23%</w:t>
                  </w:r>
                </w:p>
              </w:tc>
            </w:tr>
          </w:tbl>
          <w:p w14:paraId="042ACF90" w14:textId="77777777" w:rsidR="00607EEE" w:rsidRPr="00182B29" w:rsidRDefault="00607EEE" w:rsidP="00E10714">
            <w:pPr>
              <w:rPr>
                <w:i/>
                <w:sz w:val="20"/>
                <w:szCs w:val="20"/>
              </w:rPr>
            </w:pPr>
          </w:p>
        </w:tc>
      </w:tr>
      <w:tr w:rsidR="00607EEE" w:rsidRPr="00C77312" w14:paraId="28DE47ED" w14:textId="77777777" w:rsidTr="00E10714">
        <w:tc>
          <w:tcPr>
            <w:tcW w:w="9322" w:type="dxa"/>
            <w:gridSpan w:val="2"/>
            <w:vAlign w:val="center"/>
          </w:tcPr>
          <w:p w14:paraId="5C4E0370" w14:textId="77777777" w:rsidR="00607EEE" w:rsidRDefault="00607EEE" w:rsidP="00E10714">
            <w:pPr>
              <w:suppressAutoHyphens/>
              <w:jc w:val="both"/>
              <w:rPr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>Vyučujúci:</w:t>
            </w:r>
          </w:p>
          <w:p w14:paraId="37E6B5EE" w14:textId="77777777" w:rsidR="00607EEE" w:rsidRPr="00C77312" w:rsidRDefault="00607EEE" w:rsidP="00E1071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doc. </w:t>
            </w:r>
            <w:r w:rsidRPr="00182B29">
              <w:rPr>
                <w:sz w:val="20"/>
                <w:szCs w:val="20"/>
              </w:rPr>
              <w:t>PhDr. František Radi, PhD. – semináre</w:t>
            </w:r>
          </w:p>
        </w:tc>
      </w:tr>
      <w:tr w:rsidR="00607EEE" w:rsidRPr="00182B29" w14:paraId="4E964981" w14:textId="77777777" w:rsidTr="00E10714">
        <w:tc>
          <w:tcPr>
            <w:tcW w:w="9322" w:type="dxa"/>
            <w:gridSpan w:val="2"/>
          </w:tcPr>
          <w:p w14:paraId="727A081E" w14:textId="77777777" w:rsidR="00607EEE" w:rsidRPr="00182B29" w:rsidRDefault="00607EEE" w:rsidP="00E10714">
            <w:pPr>
              <w:tabs>
                <w:tab w:val="left" w:pos="1530"/>
              </w:tabs>
              <w:rPr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>Dátum poslednej zmeny:</w:t>
            </w:r>
            <w:r w:rsidRPr="00182B2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25.10.2021</w:t>
            </w:r>
          </w:p>
        </w:tc>
      </w:tr>
      <w:tr w:rsidR="00607EEE" w:rsidRPr="00182B29" w14:paraId="5BCA4F79" w14:textId="77777777" w:rsidTr="00E10714">
        <w:tc>
          <w:tcPr>
            <w:tcW w:w="9322" w:type="dxa"/>
            <w:gridSpan w:val="2"/>
          </w:tcPr>
          <w:p w14:paraId="768EB533" w14:textId="77777777" w:rsidR="00607EEE" w:rsidRPr="00182B29" w:rsidRDefault="00607EEE" w:rsidP="00E10714">
            <w:pPr>
              <w:tabs>
                <w:tab w:val="left" w:pos="1530"/>
              </w:tabs>
              <w:rPr>
                <w:sz w:val="20"/>
                <w:szCs w:val="20"/>
              </w:rPr>
            </w:pPr>
            <w:r w:rsidRPr="00182B29">
              <w:rPr>
                <w:b/>
                <w:sz w:val="20"/>
                <w:szCs w:val="20"/>
              </w:rPr>
              <w:t>Schválil:</w:t>
            </w:r>
            <w:r w:rsidRPr="00182B29">
              <w:rPr>
                <w:sz w:val="20"/>
                <w:szCs w:val="20"/>
              </w:rPr>
              <w:t xml:space="preserve"> prof. Ing. Libuša </w:t>
            </w:r>
            <w:proofErr w:type="spellStart"/>
            <w:r w:rsidRPr="00182B29">
              <w:rPr>
                <w:sz w:val="20"/>
                <w:szCs w:val="20"/>
              </w:rPr>
              <w:t>Radková</w:t>
            </w:r>
            <w:proofErr w:type="spellEnd"/>
            <w:r w:rsidRPr="00182B29">
              <w:rPr>
                <w:sz w:val="20"/>
                <w:szCs w:val="20"/>
              </w:rPr>
              <w:t>, PhD.</w:t>
            </w:r>
            <w:r w:rsidRPr="00182B29">
              <w:rPr>
                <w:i/>
                <w:sz w:val="20"/>
                <w:szCs w:val="20"/>
              </w:rPr>
              <w:t xml:space="preserve"> </w:t>
            </w:r>
          </w:p>
        </w:tc>
      </w:tr>
    </w:tbl>
    <w:p w14:paraId="2179A276" w14:textId="77777777" w:rsidR="00D73921" w:rsidRPr="00607EEE" w:rsidRDefault="00D73921" w:rsidP="00607EEE"/>
    <w:sectPr w:rsidR="00D73921" w:rsidRPr="00607E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?????|?e?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25E72"/>
    <w:multiLevelType w:val="hybridMultilevel"/>
    <w:tmpl w:val="481E16DA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272028"/>
    <w:multiLevelType w:val="hybridMultilevel"/>
    <w:tmpl w:val="1698260A"/>
    <w:lvl w:ilvl="0" w:tplc="B4468C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3BB"/>
    <w:rsid w:val="00607EEE"/>
    <w:rsid w:val="008D43BB"/>
    <w:rsid w:val="009F61C4"/>
    <w:rsid w:val="00D73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77EF4"/>
  <w15:chartTrackingRefBased/>
  <w15:docId w15:val="{6D3124F7-A35A-40C3-9735-82D89B488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D43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uiPriority w:val="99"/>
    <w:rsid w:val="008D43B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styleId="Zarkazkladnhotextu">
    <w:name w:val="Body Text Indent"/>
    <w:basedOn w:val="Normlny"/>
    <w:link w:val="ZarkazkladnhotextuChar"/>
    <w:uiPriority w:val="99"/>
    <w:rsid w:val="008D43BB"/>
    <w:pPr>
      <w:spacing w:line="288" w:lineRule="auto"/>
      <w:ind w:left="284" w:hanging="284"/>
      <w:jc w:val="both"/>
    </w:pPr>
    <w:rPr>
      <w:rFonts w:eastAsia="SimSun"/>
      <w:color w:val="000000"/>
      <w:sz w:val="20"/>
      <w:szCs w:val="20"/>
      <w:lang w:eastAsia="ar-SA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8D43BB"/>
    <w:rPr>
      <w:rFonts w:ascii="Times New Roman" w:eastAsia="SimSun" w:hAnsi="Times New Roman" w:cs="Times New Roman"/>
      <w:color w:val="000000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444</Words>
  <Characters>2535</Characters>
  <Application>Microsoft Office Word</Application>
  <DocSecurity>0</DocSecurity>
  <Lines>21</Lines>
  <Paragraphs>5</Paragraphs>
  <ScaleCrop>false</ScaleCrop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Róbert Kovács</dc:creator>
  <cp:keywords/>
  <dc:description/>
  <cp:lastModifiedBy>Róbert Kovács</cp:lastModifiedBy>
  <cp:revision>2</cp:revision>
  <dcterms:created xsi:type="dcterms:W3CDTF">2021-11-13T16:14:00Z</dcterms:created>
  <dcterms:modified xsi:type="dcterms:W3CDTF">2021-11-13T16:14:00Z</dcterms:modified>
</cp:coreProperties>
</file>