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riekatabuky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194"/>
        <w:gridCol w:w="82"/>
        <w:gridCol w:w="443"/>
        <w:gridCol w:w="974"/>
        <w:gridCol w:w="1134"/>
        <w:gridCol w:w="1008"/>
        <w:gridCol w:w="992"/>
        <w:gridCol w:w="993"/>
        <w:gridCol w:w="850"/>
        <w:gridCol w:w="851"/>
        <w:gridCol w:w="850"/>
        <w:gridCol w:w="851"/>
        <w:gridCol w:w="283"/>
        <w:gridCol w:w="284"/>
        <w:gridCol w:w="283"/>
        <w:gridCol w:w="567"/>
        <w:gridCol w:w="1626"/>
      </w:tblGrid>
      <w:tr w:rsidR="0038234F" w:rsidTr="00042FB7">
        <w:tc>
          <w:tcPr>
            <w:tcW w:w="1276" w:type="dxa"/>
            <w:gridSpan w:val="2"/>
            <w:shd w:val="clear" w:color="auto" w:fill="DEEAF6" w:themeFill="accent1" w:themeFillTint="33"/>
          </w:tcPr>
          <w:p w:rsidR="0038234F" w:rsidRPr="00042FB7" w:rsidRDefault="0038234F" w:rsidP="004D235D">
            <w:pPr>
              <w:rPr>
                <w:b/>
              </w:rPr>
            </w:pPr>
            <w:r w:rsidRPr="00042FB7">
              <w:rPr>
                <w:b/>
              </w:rPr>
              <w:t>Letný semester-  2025/2026</w:t>
            </w:r>
          </w:p>
        </w:tc>
        <w:tc>
          <w:tcPr>
            <w:tcW w:w="11989" w:type="dxa"/>
            <w:gridSpan w:val="15"/>
          </w:tcPr>
          <w:p w:rsidR="0038234F" w:rsidRPr="00042FB7" w:rsidRDefault="0038234F" w:rsidP="004D235D">
            <w:pPr>
              <w:jc w:val="center"/>
              <w:rPr>
                <w:b/>
              </w:rPr>
            </w:pPr>
          </w:p>
          <w:p w:rsidR="0038234F" w:rsidRPr="00042FB7" w:rsidRDefault="0038234F" w:rsidP="004D235D">
            <w:pPr>
              <w:jc w:val="center"/>
              <w:rPr>
                <w:b/>
              </w:rPr>
            </w:pPr>
            <w:r w:rsidRPr="00042FB7">
              <w:rPr>
                <w:b/>
              </w:rPr>
              <w:t>Rozvrh hodín 2.ZuTe – externá forma</w:t>
            </w:r>
          </w:p>
        </w:tc>
      </w:tr>
      <w:tr w:rsidR="0038234F" w:rsidTr="00B20E63">
        <w:tc>
          <w:tcPr>
            <w:tcW w:w="1194" w:type="dxa"/>
            <w:shd w:val="clear" w:color="auto" w:fill="DEEAF6" w:themeFill="accent1" w:themeFillTint="33"/>
          </w:tcPr>
          <w:p w:rsidR="0038234F" w:rsidRDefault="0038234F" w:rsidP="004D235D"/>
        </w:tc>
        <w:tc>
          <w:tcPr>
            <w:tcW w:w="12071" w:type="dxa"/>
            <w:gridSpan w:val="16"/>
          </w:tcPr>
          <w:p w:rsidR="0038234F" w:rsidRDefault="0038234F" w:rsidP="004D235D">
            <w:pPr>
              <w:jc w:val="center"/>
            </w:pPr>
            <w:r>
              <w:t xml:space="preserve">Vyučovanie : Pod brehmi 4/A, Polianky, Bratislava </w:t>
            </w:r>
          </w:p>
        </w:tc>
      </w:tr>
      <w:tr w:rsidR="00241B5F" w:rsidTr="00B20E63">
        <w:tc>
          <w:tcPr>
            <w:tcW w:w="1194" w:type="dxa"/>
            <w:shd w:val="clear" w:color="auto" w:fill="DEEAF6" w:themeFill="accent1" w:themeFillTint="33"/>
          </w:tcPr>
          <w:p w:rsidR="0038234F" w:rsidRDefault="0038234F" w:rsidP="004D235D"/>
        </w:tc>
        <w:tc>
          <w:tcPr>
            <w:tcW w:w="525" w:type="dxa"/>
            <w:gridSpan w:val="2"/>
            <w:shd w:val="clear" w:color="auto" w:fill="C5E0B3" w:themeFill="accent6" w:themeFillTint="66"/>
          </w:tcPr>
          <w:p w:rsidR="0038234F" w:rsidRDefault="0038234F" w:rsidP="004D235D"/>
        </w:tc>
        <w:tc>
          <w:tcPr>
            <w:tcW w:w="974" w:type="dxa"/>
            <w:shd w:val="clear" w:color="auto" w:fill="C5E0B3" w:themeFill="accent6" w:themeFillTint="66"/>
          </w:tcPr>
          <w:p w:rsidR="0038234F" w:rsidRDefault="000B3464" w:rsidP="004D235D">
            <w:r>
              <w:t>13:30-19:00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:rsidR="0038234F" w:rsidRDefault="0038234F" w:rsidP="004D235D">
            <w:r>
              <w:t>8:</w:t>
            </w:r>
            <w:r w:rsidR="000B3464">
              <w:t>45-14</w:t>
            </w:r>
            <w:r>
              <w:t>:30</w:t>
            </w:r>
          </w:p>
        </w:tc>
        <w:tc>
          <w:tcPr>
            <w:tcW w:w="1008" w:type="dxa"/>
            <w:shd w:val="clear" w:color="auto" w:fill="C5E0B3" w:themeFill="accent6" w:themeFillTint="66"/>
          </w:tcPr>
          <w:p w:rsidR="0038234F" w:rsidRDefault="00B20E63" w:rsidP="004D235D">
            <w:r>
              <w:t>13:30-19:00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:rsidR="0038234F" w:rsidRDefault="00B20E63" w:rsidP="004D235D">
            <w:r>
              <w:t>8:45-14</w:t>
            </w:r>
            <w:r w:rsidR="0038234F">
              <w:t>:30</w:t>
            </w:r>
          </w:p>
        </w:tc>
        <w:tc>
          <w:tcPr>
            <w:tcW w:w="993" w:type="dxa"/>
            <w:shd w:val="clear" w:color="auto" w:fill="C5E0B3" w:themeFill="accent6" w:themeFillTint="66"/>
          </w:tcPr>
          <w:p w:rsidR="0038234F" w:rsidRDefault="0038234F" w:rsidP="004D235D">
            <w:r>
              <w:t>13:30-18:15</w:t>
            </w:r>
          </w:p>
        </w:tc>
        <w:tc>
          <w:tcPr>
            <w:tcW w:w="850" w:type="dxa"/>
            <w:shd w:val="clear" w:color="auto" w:fill="C5E0B3" w:themeFill="accent6" w:themeFillTint="66"/>
          </w:tcPr>
          <w:p w:rsidR="0038234F" w:rsidRDefault="00B20E63" w:rsidP="004D235D">
            <w:r>
              <w:t>8:45-14</w:t>
            </w:r>
            <w:r w:rsidR="0038234F">
              <w:t>:30</w:t>
            </w:r>
          </w:p>
        </w:tc>
        <w:tc>
          <w:tcPr>
            <w:tcW w:w="851" w:type="dxa"/>
            <w:shd w:val="clear" w:color="auto" w:fill="C5E0B3" w:themeFill="accent6" w:themeFillTint="66"/>
          </w:tcPr>
          <w:p w:rsidR="0038234F" w:rsidRDefault="0038234F" w:rsidP="004D235D">
            <w:r>
              <w:t>13:30-18:15</w:t>
            </w:r>
          </w:p>
        </w:tc>
        <w:tc>
          <w:tcPr>
            <w:tcW w:w="850" w:type="dxa"/>
            <w:shd w:val="clear" w:color="auto" w:fill="C5E0B3" w:themeFill="accent6" w:themeFillTint="66"/>
          </w:tcPr>
          <w:p w:rsidR="0038234F" w:rsidRDefault="0038234F" w:rsidP="004D235D"/>
        </w:tc>
        <w:tc>
          <w:tcPr>
            <w:tcW w:w="851" w:type="dxa"/>
            <w:shd w:val="clear" w:color="auto" w:fill="C5E0B3" w:themeFill="accent6" w:themeFillTint="66"/>
          </w:tcPr>
          <w:p w:rsidR="0038234F" w:rsidRDefault="0038234F" w:rsidP="004D235D"/>
        </w:tc>
        <w:tc>
          <w:tcPr>
            <w:tcW w:w="283" w:type="dxa"/>
            <w:shd w:val="clear" w:color="auto" w:fill="C5E0B3" w:themeFill="accent6" w:themeFillTint="66"/>
          </w:tcPr>
          <w:p w:rsidR="0038234F" w:rsidRDefault="0038234F" w:rsidP="004D235D"/>
        </w:tc>
        <w:tc>
          <w:tcPr>
            <w:tcW w:w="284" w:type="dxa"/>
            <w:shd w:val="clear" w:color="auto" w:fill="C5E0B3" w:themeFill="accent6" w:themeFillTint="66"/>
          </w:tcPr>
          <w:p w:rsidR="0038234F" w:rsidRDefault="0038234F" w:rsidP="004D235D"/>
        </w:tc>
        <w:tc>
          <w:tcPr>
            <w:tcW w:w="283" w:type="dxa"/>
            <w:shd w:val="clear" w:color="auto" w:fill="C5E0B3" w:themeFill="accent6" w:themeFillTint="66"/>
          </w:tcPr>
          <w:p w:rsidR="0038234F" w:rsidRDefault="0038234F" w:rsidP="004D235D"/>
        </w:tc>
        <w:tc>
          <w:tcPr>
            <w:tcW w:w="567" w:type="dxa"/>
            <w:shd w:val="clear" w:color="auto" w:fill="C5E0B3" w:themeFill="accent6" w:themeFillTint="66"/>
          </w:tcPr>
          <w:p w:rsidR="0038234F" w:rsidRDefault="0038234F" w:rsidP="004D235D"/>
        </w:tc>
        <w:tc>
          <w:tcPr>
            <w:tcW w:w="1626" w:type="dxa"/>
            <w:shd w:val="clear" w:color="auto" w:fill="C5E0B3" w:themeFill="accent6" w:themeFillTint="66"/>
          </w:tcPr>
          <w:p w:rsidR="0038234F" w:rsidRDefault="0038234F" w:rsidP="004D235D"/>
        </w:tc>
      </w:tr>
      <w:tr w:rsidR="00241B5F" w:rsidTr="00B20E63">
        <w:tc>
          <w:tcPr>
            <w:tcW w:w="1194" w:type="dxa"/>
            <w:shd w:val="clear" w:color="auto" w:fill="DEEAF6" w:themeFill="accent1" w:themeFillTint="33"/>
          </w:tcPr>
          <w:p w:rsidR="0038234F" w:rsidRPr="00042FB7" w:rsidRDefault="0038234F" w:rsidP="0038234F">
            <w:pPr>
              <w:rPr>
                <w:b/>
              </w:rPr>
            </w:pPr>
            <w:r w:rsidRPr="00042FB7">
              <w:rPr>
                <w:b/>
              </w:rPr>
              <w:t>Marec</w:t>
            </w:r>
          </w:p>
        </w:tc>
        <w:tc>
          <w:tcPr>
            <w:tcW w:w="525" w:type="dxa"/>
            <w:gridSpan w:val="2"/>
            <w:shd w:val="clear" w:color="auto" w:fill="F4B083" w:themeFill="accent2" w:themeFillTint="99"/>
          </w:tcPr>
          <w:p w:rsidR="0038234F" w:rsidRDefault="0038234F" w:rsidP="004D235D"/>
        </w:tc>
        <w:tc>
          <w:tcPr>
            <w:tcW w:w="974" w:type="dxa"/>
            <w:shd w:val="clear" w:color="auto" w:fill="F4B083" w:themeFill="accent2" w:themeFillTint="99"/>
          </w:tcPr>
          <w:p w:rsidR="0038234F" w:rsidRDefault="0038234F" w:rsidP="004D235D">
            <w:r>
              <w:t>5.3.</w:t>
            </w:r>
          </w:p>
        </w:tc>
        <w:tc>
          <w:tcPr>
            <w:tcW w:w="1134" w:type="dxa"/>
            <w:shd w:val="clear" w:color="auto" w:fill="F4B083" w:themeFill="accent2" w:themeFillTint="99"/>
          </w:tcPr>
          <w:p w:rsidR="0038234F" w:rsidRDefault="0038234F" w:rsidP="004D235D">
            <w:r>
              <w:t>6.3.</w:t>
            </w:r>
          </w:p>
        </w:tc>
        <w:tc>
          <w:tcPr>
            <w:tcW w:w="1008" w:type="dxa"/>
            <w:shd w:val="clear" w:color="auto" w:fill="F4B083" w:themeFill="accent2" w:themeFillTint="99"/>
          </w:tcPr>
          <w:p w:rsidR="0038234F" w:rsidRDefault="0038234F" w:rsidP="004D235D">
            <w:r>
              <w:t>7.3.</w:t>
            </w:r>
          </w:p>
        </w:tc>
        <w:tc>
          <w:tcPr>
            <w:tcW w:w="992" w:type="dxa"/>
            <w:shd w:val="clear" w:color="auto" w:fill="F4B083" w:themeFill="accent2" w:themeFillTint="99"/>
          </w:tcPr>
          <w:p w:rsidR="0038234F" w:rsidRDefault="0038234F" w:rsidP="004D235D">
            <w:r>
              <w:t>19.3.</w:t>
            </w:r>
          </w:p>
        </w:tc>
        <w:tc>
          <w:tcPr>
            <w:tcW w:w="993" w:type="dxa"/>
            <w:shd w:val="clear" w:color="auto" w:fill="F4B083" w:themeFill="accent2" w:themeFillTint="99"/>
          </w:tcPr>
          <w:p w:rsidR="0038234F" w:rsidRDefault="0038234F" w:rsidP="004D235D">
            <w:r>
              <w:t>20.3.</w:t>
            </w:r>
          </w:p>
        </w:tc>
        <w:tc>
          <w:tcPr>
            <w:tcW w:w="850" w:type="dxa"/>
            <w:shd w:val="clear" w:color="auto" w:fill="F4B083" w:themeFill="accent2" w:themeFillTint="99"/>
          </w:tcPr>
          <w:p w:rsidR="0038234F" w:rsidRDefault="0038234F" w:rsidP="004D235D">
            <w:r>
              <w:t>21.3.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:rsidR="0038234F" w:rsidRDefault="00B20E63" w:rsidP="004D235D">
            <w:r>
              <w:t>28.3</w:t>
            </w:r>
          </w:p>
        </w:tc>
        <w:tc>
          <w:tcPr>
            <w:tcW w:w="850" w:type="dxa"/>
            <w:shd w:val="clear" w:color="auto" w:fill="F4B083" w:themeFill="accent2" w:themeFillTint="99"/>
          </w:tcPr>
          <w:p w:rsidR="0038234F" w:rsidRDefault="0038234F" w:rsidP="004D235D">
            <w:bookmarkStart w:id="0" w:name="_GoBack"/>
            <w:bookmarkEnd w:id="0"/>
          </w:p>
        </w:tc>
        <w:tc>
          <w:tcPr>
            <w:tcW w:w="851" w:type="dxa"/>
            <w:shd w:val="clear" w:color="auto" w:fill="F4B083" w:themeFill="accent2" w:themeFillTint="99"/>
          </w:tcPr>
          <w:p w:rsidR="0038234F" w:rsidRDefault="0038234F" w:rsidP="004D235D"/>
        </w:tc>
        <w:tc>
          <w:tcPr>
            <w:tcW w:w="283" w:type="dxa"/>
            <w:shd w:val="clear" w:color="auto" w:fill="F4B083" w:themeFill="accent2" w:themeFillTint="99"/>
          </w:tcPr>
          <w:p w:rsidR="0038234F" w:rsidRDefault="0038234F" w:rsidP="004D235D"/>
        </w:tc>
        <w:tc>
          <w:tcPr>
            <w:tcW w:w="284" w:type="dxa"/>
            <w:shd w:val="clear" w:color="auto" w:fill="F4B083" w:themeFill="accent2" w:themeFillTint="99"/>
          </w:tcPr>
          <w:p w:rsidR="0038234F" w:rsidRDefault="0038234F" w:rsidP="004D235D"/>
        </w:tc>
        <w:tc>
          <w:tcPr>
            <w:tcW w:w="283" w:type="dxa"/>
            <w:shd w:val="clear" w:color="auto" w:fill="F4B083" w:themeFill="accent2" w:themeFillTint="99"/>
          </w:tcPr>
          <w:p w:rsidR="0038234F" w:rsidRDefault="0038234F" w:rsidP="004D235D"/>
        </w:tc>
        <w:tc>
          <w:tcPr>
            <w:tcW w:w="567" w:type="dxa"/>
            <w:shd w:val="clear" w:color="auto" w:fill="F4B083" w:themeFill="accent2" w:themeFillTint="99"/>
          </w:tcPr>
          <w:p w:rsidR="0038234F" w:rsidRDefault="0038234F" w:rsidP="004D235D"/>
        </w:tc>
        <w:tc>
          <w:tcPr>
            <w:tcW w:w="1626" w:type="dxa"/>
            <w:shd w:val="clear" w:color="auto" w:fill="F4B083" w:themeFill="accent2" w:themeFillTint="99"/>
          </w:tcPr>
          <w:p w:rsidR="0038234F" w:rsidRDefault="0038234F" w:rsidP="004D235D"/>
        </w:tc>
      </w:tr>
      <w:tr w:rsidR="00D02DEA" w:rsidTr="00B20E63">
        <w:tc>
          <w:tcPr>
            <w:tcW w:w="1194" w:type="dxa"/>
            <w:shd w:val="clear" w:color="auto" w:fill="DEEAF6" w:themeFill="accent1" w:themeFillTint="33"/>
          </w:tcPr>
          <w:p w:rsidR="00D02DEA" w:rsidRPr="00042FB7" w:rsidRDefault="00D02DEA" w:rsidP="00D02DEA">
            <w:pPr>
              <w:rPr>
                <w:b/>
              </w:rPr>
            </w:pPr>
          </w:p>
        </w:tc>
        <w:tc>
          <w:tcPr>
            <w:tcW w:w="525" w:type="dxa"/>
            <w:gridSpan w:val="2"/>
          </w:tcPr>
          <w:p w:rsidR="00D02DEA" w:rsidRDefault="00D02DEA" w:rsidP="00D02DEA"/>
        </w:tc>
        <w:tc>
          <w:tcPr>
            <w:tcW w:w="974" w:type="dxa"/>
          </w:tcPr>
          <w:p w:rsidR="00D02DEA" w:rsidRDefault="00D02DEA" w:rsidP="00D02DEA">
            <w:r>
              <w:t>MEH 2</w:t>
            </w:r>
          </w:p>
          <w:p w:rsidR="00D02DEA" w:rsidRDefault="00D02DEA" w:rsidP="00D02DEA">
            <w:r>
              <w:t>5. hod.</w:t>
            </w:r>
          </w:p>
          <w:p w:rsidR="00D02DEA" w:rsidRDefault="00D02DEA" w:rsidP="00D02DEA">
            <w:r>
              <w:t>PATF 2</w:t>
            </w:r>
          </w:p>
          <w:p w:rsidR="00D02DEA" w:rsidRDefault="00D02DEA" w:rsidP="00D02DEA">
            <w:r>
              <w:t>2. hod.</w:t>
            </w:r>
          </w:p>
        </w:tc>
        <w:tc>
          <w:tcPr>
            <w:tcW w:w="1134" w:type="dxa"/>
          </w:tcPr>
          <w:p w:rsidR="00D02DEA" w:rsidRDefault="00D02DEA" w:rsidP="00D02DEA">
            <w:r>
              <w:t>PATF 2</w:t>
            </w:r>
          </w:p>
          <w:p w:rsidR="00D02DEA" w:rsidRDefault="00D02DEA" w:rsidP="00D02DEA">
            <w:r>
              <w:t>5. hod.</w:t>
            </w:r>
          </w:p>
          <w:p w:rsidR="00D02DEA" w:rsidRDefault="00D02DEA" w:rsidP="00D02DEA">
            <w:r>
              <w:t>ANJ 2</w:t>
            </w:r>
          </w:p>
          <w:p w:rsidR="00D02DEA" w:rsidRDefault="00D02DEA" w:rsidP="00D02DEA">
            <w:r>
              <w:t>2. hod.</w:t>
            </w:r>
          </w:p>
        </w:tc>
        <w:tc>
          <w:tcPr>
            <w:tcW w:w="1008" w:type="dxa"/>
          </w:tcPr>
          <w:p w:rsidR="00D02DEA" w:rsidRDefault="00D02DEA" w:rsidP="00D02DEA">
            <w:r>
              <w:t>ZAP 1</w:t>
            </w:r>
          </w:p>
          <w:p w:rsidR="00D02DEA" w:rsidRDefault="00D02DEA" w:rsidP="00D02DEA">
            <w:r>
              <w:t>5. hod.</w:t>
            </w:r>
          </w:p>
          <w:p w:rsidR="00B20E63" w:rsidRDefault="00B20E63" w:rsidP="00D02DEA">
            <w:r>
              <w:t>ZUP 6 2.hod</w:t>
            </w:r>
          </w:p>
        </w:tc>
        <w:tc>
          <w:tcPr>
            <w:tcW w:w="992" w:type="dxa"/>
          </w:tcPr>
          <w:p w:rsidR="00D02DEA" w:rsidRDefault="00D02DEA" w:rsidP="00D02DEA">
            <w:proofErr w:type="spellStart"/>
            <w:r>
              <w:t>PaLvZ</w:t>
            </w:r>
            <w:proofErr w:type="spellEnd"/>
            <w:r>
              <w:t xml:space="preserve"> 1</w:t>
            </w:r>
          </w:p>
          <w:p w:rsidR="00D02DEA" w:rsidRDefault="00D02DEA" w:rsidP="00D02DEA">
            <w:r>
              <w:t>4. hod.</w:t>
            </w:r>
          </w:p>
          <w:p w:rsidR="00D02DEA" w:rsidRDefault="00D02DEA" w:rsidP="00D02DEA">
            <w:r>
              <w:t>ZME 1</w:t>
            </w:r>
          </w:p>
          <w:p w:rsidR="00D02DEA" w:rsidRDefault="00D02DEA" w:rsidP="00D02DEA">
            <w:r>
              <w:t>3.hod</w:t>
            </w:r>
          </w:p>
        </w:tc>
        <w:tc>
          <w:tcPr>
            <w:tcW w:w="993" w:type="dxa"/>
          </w:tcPr>
          <w:p w:rsidR="00D02DEA" w:rsidRDefault="00D02DEA" w:rsidP="00D02DEA">
            <w:r>
              <w:t>ŠTAT 1</w:t>
            </w:r>
          </w:p>
          <w:p w:rsidR="00D02DEA" w:rsidRDefault="00D02DEA" w:rsidP="00D02DEA">
            <w:r>
              <w:t>6.hod</w:t>
            </w:r>
          </w:p>
          <w:p w:rsidR="00D02DEA" w:rsidRDefault="00D02DEA" w:rsidP="00D02DEA"/>
        </w:tc>
        <w:tc>
          <w:tcPr>
            <w:tcW w:w="850" w:type="dxa"/>
          </w:tcPr>
          <w:p w:rsidR="00D02DEA" w:rsidRDefault="00D02DEA" w:rsidP="00D02DEA">
            <w:r>
              <w:t>TEC</w:t>
            </w:r>
            <w:r w:rsidR="00241B5F">
              <w:t xml:space="preserve"> 4</w:t>
            </w:r>
            <w:r>
              <w:t xml:space="preserve"> 5.hod</w:t>
            </w:r>
          </w:p>
          <w:p w:rsidR="00D02DEA" w:rsidRDefault="00241B5F" w:rsidP="00D02DEA">
            <w:r>
              <w:t>ANJ 2</w:t>
            </w:r>
            <w:r w:rsidR="00D02DEA">
              <w:t xml:space="preserve"> 2.hod</w:t>
            </w:r>
          </w:p>
        </w:tc>
        <w:tc>
          <w:tcPr>
            <w:tcW w:w="851" w:type="dxa"/>
          </w:tcPr>
          <w:p w:rsidR="00D02DEA" w:rsidRDefault="00D02DEA" w:rsidP="00D02DEA">
            <w:r>
              <w:t>TEC</w:t>
            </w:r>
            <w:r w:rsidR="00241B5F">
              <w:t xml:space="preserve"> 4</w:t>
            </w:r>
            <w:r>
              <w:t xml:space="preserve"> 4.hod </w:t>
            </w:r>
          </w:p>
          <w:p w:rsidR="00D02DEA" w:rsidRDefault="00241B5F" w:rsidP="00D02DEA">
            <w:r>
              <w:t>ANJ 2</w:t>
            </w:r>
            <w:r w:rsidR="00D02DEA">
              <w:t xml:space="preserve"> 2.hod</w:t>
            </w:r>
          </w:p>
        </w:tc>
        <w:tc>
          <w:tcPr>
            <w:tcW w:w="850" w:type="dxa"/>
          </w:tcPr>
          <w:p w:rsidR="00D02DEA" w:rsidRDefault="00D02DEA" w:rsidP="00D02DEA"/>
          <w:p w:rsidR="00D02DEA" w:rsidRDefault="00D02DEA" w:rsidP="00D02DEA"/>
        </w:tc>
        <w:tc>
          <w:tcPr>
            <w:tcW w:w="851" w:type="dxa"/>
          </w:tcPr>
          <w:p w:rsidR="00D02DEA" w:rsidRDefault="00D02DEA" w:rsidP="00D02DEA"/>
        </w:tc>
        <w:tc>
          <w:tcPr>
            <w:tcW w:w="283" w:type="dxa"/>
          </w:tcPr>
          <w:p w:rsidR="00D02DEA" w:rsidRDefault="00D02DEA" w:rsidP="00D02DEA"/>
        </w:tc>
        <w:tc>
          <w:tcPr>
            <w:tcW w:w="284" w:type="dxa"/>
          </w:tcPr>
          <w:p w:rsidR="00D02DEA" w:rsidRDefault="00D02DEA" w:rsidP="00D02DEA"/>
        </w:tc>
        <w:tc>
          <w:tcPr>
            <w:tcW w:w="283" w:type="dxa"/>
          </w:tcPr>
          <w:p w:rsidR="00D02DEA" w:rsidRDefault="00D02DEA" w:rsidP="00D02DEA"/>
        </w:tc>
        <w:tc>
          <w:tcPr>
            <w:tcW w:w="567" w:type="dxa"/>
          </w:tcPr>
          <w:p w:rsidR="00D02DEA" w:rsidRDefault="00D02DEA" w:rsidP="00D02DEA"/>
        </w:tc>
        <w:tc>
          <w:tcPr>
            <w:tcW w:w="1626" w:type="dxa"/>
          </w:tcPr>
          <w:p w:rsidR="00D02DEA" w:rsidRDefault="00D02DEA" w:rsidP="00D02DEA"/>
        </w:tc>
      </w:tr>
      <w:tr w:rsidR="00241B5F" w:rsidTr="00B20E63">
        <w:tc>
          <w:tcPr>
            <w:tcW w:w="1194" w:type="dxa"/>
            <w:shd w:val="clear" w:color="auto" w:fill="DEEAF6" w:themeFill="accent1" w:themeFillTint="33"/>
          </w:tcPr>
          <w:p w:rsidR="00D02DEA" w:rsidRPr="00042FB7" w:rsidRDefault="00D02DEA" w:rsidP="00D02DEA">
            <w:pPr>
              <w:rPr>
                <w:b/>
              </w:rPr>
            </w:pPr>
            <w:r w:rsidRPr="00042FB7">
              <w:rPr>
                <w:b/>
              </w:rPr>
              <w:t xml:space="preserve">Apríl  </w:t>
            </w:r>
          </w:p>
        </w:tc>
        <w:tc>
          <w:tcPr>
            <w:tcW w:w="525" w:type="dxa"/>
            <w:gridSpan w:val="2"/>
            <w:shd w:val="clear" w:color="auto" w:fill="F4B083" w:themeFill="accent2" w:themeFillTint="99"/>
          </w:tcPr>
          <w:p w:rsidR="00D02DEA" w:rsidRDefault="00D02DEA" w:rsidP="00D02DEA"/>
        </w:tc>
        <w:tc>
          <w:tcPr>
            <w:tcW w:w="974" w:type="dxa"/>
            <w:shd w:val="clear" w:color="auto" w:fill="F4B083" w:themeFill="accent2" w:themeFillTint="99"/>
          </w:tcPr>
          <w:p w:rsidR="00D02DEA" w:rsidRDefault="00B20E63" w:rsidP="00D02DEA">
            <w:r>
              <w:t>9</w:t>
            </w:r>
            <w:r w:rsidR="00D02DEA">
              <w:t>.4</w:t>
            </w:r>
          </w:p>
        </w:tc>
        <w:tc>
          <w:tcPr>
            <w:tcW w:w="1134" w:type="dxa"/>
            <w:shd w:val="clear" w:color="auto" w:fill="F4B083" w:themeFill="accent2" w:themeFillTint="99"/>
          </w:tcPr>
          <w:p w:rsidR="00D02DEA" w:rsidRDefault="00B20E63" w:rsidP="00D02DEA">
            <w:r>
              <w:t>10</w:t>
            </w:r>
            <w:r w:rsidR="00D02DEA">
              <w:t>.4.</w:t>
            </w:r>
          </w:p>
        </w:tc>
        <w:tc>
          <w:tcPr>
            <w:tcW w:w="1008" w:type="dxa"/>
            <w:shd w:val="clear" w:color="auto" w:fill="F4B083" w:themeFill="accent2" w:themeFillTint="99"/>
          </w:tcPr>
          <w:p w:rsidR="00D02DEA" w:rsidRDefault="00B20E63" w:rsidP="00D02DEA">
            <w:r>
              <w:t>11</w:t>
            </w:r>
            <w:r w:rsidR="00D02DEA">
              <w:t>.4.</w:t>
            </w:r>
          </w:p>
        </w:tc>
        <w:tc>
          <w:tcPr>
            <w:tcW w:w="992" w:type="dxa"/>
            <w:shd w:val="clear" w:color="auto" w:fill="F4B083" w:themeFill="accent2" w:themeFillTint="99"/>
          </w:tcPr>
          <w:p w:rsidR="00D02DEA" w:rsidRDefault="00B20E63" w:rsidP="00D02DEA">
            <w:r>
              <w:t>18.4.</w:t>
            </w:r>
          </w:p>
        </w:tc>
        <w:tc>
          <w:tcPr>
            <w:tcW w:w="993" w:type="dxa"/>
            <w:shd w:val="clear" w:color="auto" w:fill="F4B083" w:themeFill="accent2" w:themeFillTint="99"/>
          </w:tcPr>
          <w:p w:rsidR="00D02DEA" w:rsidRDefault="00B20E63" w:rsidP="00D02DEA">
            <w:r>
              <w:t>23.4.</w:t>
            </w:r>
          </w:p>
        </w:tc>
        <w:tc>
          <w:tcPr>
            <w:tcW w:w="850" w:type="dxa"/>
            <w:shd w:val="clear" w:color="auto" w:fill="F4B083" w:themeFill="accent2" w:themeFillTint="99"/>
          </w:tcPr>
          <w:p w:rsidR="00D02DEA" w:rsidRDefault="00B20E63" w:rsidP="00D02DEA">
            <w:r>
              <w:t>24.4.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:rsidR="00D02DEA" w:rsidRDefault="00B20E63" w:rsidP="00D02DEA">
            <w:r>
              <w:t>25.4.</w:t>
            </w:r>
          </w:p>
        </w:tc>
        <w:tc>
          <w:tcPr>
            <w:tcW w:w="850" w:type="dxa"/>
            <w:shd w:val="clear" w:color="auto" w:fill="F4B083" w:themeFill="accent2" w:themeFillTint="99"/>
          </w:tcPr>
          <w:p w:rsidR="00D02DEA" w:rsidRDefault="00D02DEA" w:rsidP="00D02DEA"/>
        </w:tc>
        <w:tc>
          <w:tcPr>
            <w:tcW w:w="851" w:type="dxa"/>
            <w:shd w:val="clear" w:color="auto" w:fill="F4B083" w:themeFill="accent2" w:themeFillTint="99"/>
          </w:tcPr>
          <w:p w:rsidR="00D02DEA" w:rsidRDefault="00D02DEA" w:rsidP="00D02DEA"/>
        </w:tc>
        <w:tc>
          <w:tcPr>
            <w:tcW w:w="283" w:type="dxa"/>
            <w:shd w:val="clear" w:color="auto" w:fill="F4B083" w:themeFill="accent2" w:themeFillTint="99"/>
          </w:tcPr>
          <w:p w:rsidR="00D02DEA" w:rsidRDefault="00D02DEA" w:rsidP="00D02DEA"/>
        </w:tc>
        <w:tc>
          <w:tcPr>
            <w:tcW w:w="284" w:type="dxa"/>
            <w:shd w:val="clear" w:color="auto" w:fill="F4B083" w:themeFill="accent2" w:themeFillTint="99"/>
          </w:tcPr>
          <w:p w:rsidR="00D02DEA" w:rsidRDefault="00D02DEA" w:rsidP="00D02DEA"/>
        </w:tc>
        <w:tc>
          <w:tcPr>
            <w:tcW w:w="283" w:type="dxa"/>
            <w:shd w:val="clear" w:color="auto" w:fill="F4B083" w:themeFill="accent2" w:themeFillTint="99"/>
          </w:tcPr>
          <w:p w:rsidR="00D02DEA" w:rsidRDefault="00D02DEA" w:rsidP="00D02DEA"/>
        </w:tc>
        <w:tc>
          <w:tcPr>
            <w:tcW w:w="567" w:type="dxa"/>
            <w:shd w:val="clear" w:color="auto" w:fill="F4B083" w:themeFill="accent2" w:themeFillTint="99"/>
          </w:tcPr>
          <w:p w:rsidR="00D02DEA" w:rsidRDefault="00D02DEA" w:rsidP="00D02DEA"/>
        </w:tc>
        <w:tc>
          <w:tcPr>
            <w:tcW w:w="1626" w:type="dxa"/>
            <w:shd w:val="clear" w:color="auto" w:fill="F4B083" w:themeFill="accent2" w:themeFillTint="99"/>
          </w:tcPr>
          <w:p w:rsidR="00D02DEA" w:rsidRDefault="00D02DEA" w:rsidP="00D02DEA"/>
        </w:tc>
      </w:tr>
      <w:tr w:rsidR="00D02DEA" w:rsidTr="00B20E63">
        <w:tc>
          <w:tcPr>
            <w:tcW w:w="1194" w:type="dxa"/>
            <w:shd w:val="clear" w:color="auto" w:fill="DEEAF6" w:themeFill="accent1" w:themeFillTint="33"/>
          </w:tcPr>
          <w:p w:rsidR="00D02DEA" w:rsidRPr="00042FB7" w:rsidRDefault="00D02DEA" w:rsidP="00D02DEA">
            <w:pPr>
              <w:rPr>
                <w:b/>
              </w:rPr>
            </w:pPr>
            <w:r w:rsidRPr="00042FB7">
              <w:rPr>
                <w:b/>
              </w:rPr>
              <w:t xml:space="preserve"> </w:t>
            </w:r>
          </w:p>
          <w:p w:rsidR="00D02DEA" w:rsidRPr="00042FB7" w:rsidRDefault="00D02DEA" w:rsidP="00D02DEA">
            <w:pPr>
              <w:rPr>
                <w:b/>
              </w:rPr>
            </w:pPr>
          </w:p>
        </w:tc>
        <w:tc>
          <w:tcPr>
            <w:tcW w:w="525" w:type="dxa"/>
            <w:gridSpan w:val="2"/>
          </w:tcPr>
          <w:p w:rsidR="00D02DEA" w:rsidRDefault="00D02DEA" w:rsidP="00D02DEA"/>
        </w:tc>
        <w:tc>
          <w:tcPr>
            <w:tcW w:w="974" w:type="dxa"/>
          </w:tcPr>
          <w:p w:rsidR="00D02DEA" w:rsidRDefault="00D02DEA" w:rsidP="00D02DEA">
            <w:r>
              <w:t>MEH 2</w:t>
            </w:r>
          </w:p>
          <w:p w:rsidR="00D02DEA" w:rsidRDefault="00D02DEA" w:rsidP="00D02DEA">
            <w:r>
              <w:t>5. hod.</w:t>
            </w:r>
          </w:p>
          <w:p w:rsidR="00D02DEA" w:rsidRDefault="00D02DEA" w:rsidP="00D02DEA">
            <w:r>
              <w:t>PATF 2</w:t>
            </w:r>
          </w:p>
          <w:p w:rsidR="00D02DEA" w:rsidRDefault="00D02DEA" w:rsidP="00D02DEA">
            <w:r>
              <w:t>2. hod.</w:t>
            </w:r>
          </w:p>
        </w:tc>
        <w:tc>
          <w:tcPr>
            <w:tcW w:w="1134" w:type="dxa"/>
          </w:tcPr>
          <w:p w:rsidR="00D02DEA" w:rsidRDefault="00D02DEA" w:rsidP="00D02DEA">
            <w:r>
              <w:t>ANJ 2</w:t>
            </w:r>
          </w:p>
          <w:p w:rsidR="00D02DEA" w:rsidRDefault="00D02DEA" w:rsidP="00D02DEA">
            <w:r>
              <w:t>2. hod.</w:t>
            </w:r>
          </w:p>
          <w:p w:rsidR="00D02DEA" w:rsidRDefault="00D02DEA" w:rsidP="00D02DEA">
            <w:r>
              <w:t>ZME 1</w:t>
            </w:r>
          </w:p>
          <w:p w:rsidR="00D02DEA" w:rsidRDefault="00D02DEA" w:rsidP="00D02DEA">
            <w:r>
              <w:t>4.hod</w:t>
            </w:r>
          </w:p>
        </w:tc>
        <w:tc>
          <w:tcPr>
            <w:tcW w:w="1008" w:type="dxa"/>
          </w:tcPr>
          <w:p w:rsidR="00D02DEA" w:rsidRDefault="00D02DEA" w:rsidP="00D02DEA">
            <w:proofErr w:type="spellStart"/>
            <w:r>
              <w:t>Dig</w:t>
            </w:r>
            <w:proofErr w:type="spellEnd"/>
            <w:r>
              <w:t>. tech.5 5.hod</w:t>
            </w:r>
          </w:p>
          <w:p w:rsidR="00D02DEA" w:rsidRDefault="00B20E63" w:rsidP="00D02DEA">
            <w:r>
              <w:t>ZUP 6 2.hod</w:t>
            </w:r>
          </w:p>
        </w:tc>
        <w:tc>
          <w:tcPr>
            <w:tcW w:w="992" w:type="dxa"/>
          </w:tcPr>
          <w:p w:rsidR="00D02DEA" w:rsidRDefault="00D02DEA" w:rsidP="00D02DEA">
            <w:proofErr w:type="spellStart"/>
            <w:r>
              <w:t>PaLvZ</w:t>
            </w:r>
            <w:proofErr w:type="spellEnd"/>
            <w:r>
              <w:t xml:space="preserve"> 1</w:t>
            </w:r>
          </w:p>
          <w:p w:rsidR="00D02DEA" w:rsidRDefault="00D02DEA" w:rsidP="00D02DEA">
            <w:r>
              <w:t>4. hod.</w:t>
            </w:r>
          </w:p>
          <w:p w:rsidR="00D02DEA" w:rsidRDefault="00D02DEA" w:rsidP="00D02DEA">
            <w:r>
              <w:t>ZME 1</w:t>
            </w:r>
          </w:p>
          <w:p w:rsidR="00D02DEA" w:rsidRDefault="00D02DEA" w:rsidP="00D02DEA">
            <w:r>
              <w:t>3.hod</w:t>
            </w:r>
          </w:p>
        </w:tc>
        <w:tc>
          <w:tcPr>
            <w:tcW w:w="993" w:type="dxa"/>
          </w:tcPr>
          <w:p w:rsidR="00D02DEA" w:rsidRDefault="00D02DEA" w:rsidP="00D02DEA">
            <w:r>
              <w:t>ZAP 1</w:t>
            </w:r>
          </w:p>
          <w:p w:rsidR="00D02DEA" w:rsidRDefault="00241B5F" w:rsidP="00D02DEA">
            <w:r>
              <w:t>4</w:t>
            </w:r>
            <w:r w:rsidR="00D02DEA">
              <w:t>. hod.</w:t>
            </w:r>
          </w:p>
          <w:p w:rsidR="00241B5F" w:rsidRDefault="00241B5F" w:rsidP="00241B5F">
            <w:r>
              <w:t>ŠTAT 1</w:t>
            </w:r>
          </w:p>
          <w:p w:rsidR="00241B5F" w:rsidRDefault="00241B5F" w:rsidP="00241B5F">
            <w:r>
              <w:t>2.hod</w:t>
            </w:r>
          </w:p>
          <w:p w:rsidR="00D02DEA" w:rsidRDefault="00D02DEA" w:rsidP="00D02DEA"/>
        </w:tc>
        <w:tc>
          <w:tcPr>
            <w:tcW w:w="850" w:type="dxa"/>
          </w:tcPr>
          <w:p w:rsidR="00D02DEA" w:rsidRDefault="00241B5F" w:rsidP="00D02DEA">
            <w:r>
              <w:t>TEC 4 5</w:t>
            </w:r>
            <w:r w:rsidR="00D02DEA">
              <w:t>.hod</w:t>
            </w:r>
          </w:p>
          <w:p w:rsidR="00D02DEA" w:rsidRDefault="00241B5F" w:rsidP="00D02DEA">
            <w:r>
              <w:t>ANJ 2 2</w:t>
            </w:r>
            <w:r w:rsidR="00D02DEA">
              <w:t>.hod</w:t>
            </w:r>
          </w:p>
        </w:tc>
        <w:tc>
          <w:tcPr>
            <w:tcW w:w="851" w:type="dxa"/>
          </w:tcPr>
          <w:p w:rsidR="00D02DEA" w:rsidRDefault="00241B5F" w:rsidP="00D02DEA">
            <w:r>
              <w:t>ZUP 6</w:t>
            </w:r>
            <w:r w:rsidR="00D02DEA">
              <w:t xml:space="preserve"> 6.hod</w:t>
            </w:r>
          </w:p>
          <w:p w:rsidR="00241B5F" w:rsidRDefault="00241B5F" w:rsidP="00D02DEA"/>
          <w:p w:rsidR="00D02DEA" w:rsidRDefault="00D02DEA" w:rsidP="00D02DEA"/>
        </w:tc>
        <w:tc>
          <w:tcPr>
            <w:tcW w:w="850" w:type="dxa"/>
          </w:tcPr>
          <w:p w:rsidR="00D02DEA" w:rsidRDefault="00D02DEA" w:rsidP="00D02DEA"/>
        </w:tc>
        <w:tc>
          <w:tcPr>
            <w:tcW w:w="851" w:type="dxa"/>
          </w:tcPr>
          <w:p w:rsidR="00D02DEA" w:rsidRDefault="00D02DEA" w:rsidP="00D02DEA"/>
        </w:tc>
        <w:tc>
          <w:tcPr>
            <w:tcW w:w="283" w:type="dxa"/>
          </w:tcPr>
          <w:p w:rsidR="00D02DEA" w:rsidRDefault="00D02DEA" w:rsidP="00D02DEA"/>
        </w:tc>
        <w:tc>
          <w:tcPr>
            <w:tcW w:w="284" w:type="dxa"/>
          </w:tcPr>
          <w:p w:rsidR="00D02DEA" w:rsidRDefault="00D02DEA" w:rsidP="00D02DEA"/>
        </w:tc>
        <w:tc>
          <w:tcPr>
            <w:tcW w:w="283" w:type="dxa"/>
          </w:tcPr>
          <w:p w:rsidR="00D02DEA" w:rsidRDefault="00D02DEA" w:rsidP="00D02DEA"/>
        </w:tc>
        <w:tc>
          <w:tcPr>
            <w:tcW w:w="567" w:type="dxa"/>
          </w:tcPr>
          <w:p w:rsidR="00D02DEA" w:rsidRDefault="00D02DEA" w:rsidP="00D02DEA"/>
        </w:tc>
        <w:tc>
          <w:tcPr>
            <w:tcW w:w="1626" w:type="dxa"/>
          </w:tcPr>
          <w:p w:rsidR="00D02DEA" w:rsidRDefault="00D02DEA" w:rsidP="00D02DEA"/>
        </w:tc>
      </w:tr>
      <w:tr w:rsidR="005B6569" w:rsidTr="005B6569">
        <w:tc>
          <w:tcPr>
            <w:tcW w:w="1194" w:type="dxa"/>
            <w:shd w:val="clear" w:color="auto" w:fill="DEEAF6" w:themeFill="accent1" w:themeFillTint="33"/>
          </w:tcPr>
          <w:p w:rsidR="00D02DEA" w:rsidRPr="00042FB7" w:rsidRDefault="00D02DEA" w:rsidP="00D02DEA">
            <w:pPr>
              <w:rPr>
                <w:b/>
              </w:rPr>
            </w:pPr>
            <w:r w:rsidRPr="00042FB7">
              <w:rPr>
                <w:b/>
              </w:rPr>
              <w:t>Máj</w:t>
            </w:r>
          </w:p>
        </w:tc>
        <w:tc>
          <w:tcPr>
            <w:tcW w:w="525" w:type="dxa"/>
            <w:gridSpan w:val="2"/>
            <w:shd w:val="clear" w:color="auto" w:fill="F4B083" w:themeFill="accent2" w:themeFillTint="99"/>
          </w:tcPr>
          <w:p w:rsidR="00D02DEA" w:rsidRDefault="00D02DEA" w:rsidP="00D02DEA"/>
        </w:tc>
        <w:tc>
          <w:tcPr>
            <w:tcW w:w="974" w:type="dxa"/>
            <w:shd w:val="clear" w:color="auto" w:fill="F4B083" w:themeFill="accent2" w:themeFillTint="99"/>
          </w:tcPr>
          <w:p w:rsidR="00D02DEA" w:rsidRDefault="00D02DEA" w:rsidP="00D02DEA">
            <w:r>
              <w:t>14.5.</w:t>
            </w:r>
          </w:p>
        </w:tc>
        <w:tc>
          <w:tcPr>
            <w:tcW w:w="1134" w:type="dxa"/>
            <w:shd w:val="clear" w:color="auto" w:fill="F4B083" w:themeFill="accent2" w:themeFillTint="99"/>
          </w:tcPr>
          <w:p w:rsidR="00D02DEA" w:rsidRDefault="00D02DEA" w:rsidP="00D02DEA">
            <w:r>
              <w:t>15.5.</w:t>
            </w:r>
          </w:p>
        </w:tc>
        <w:tc>
          <w:tcPr>
            <w:tcW w:w="1008" w:type="dxa"/>
            <w:shd w:val="clear" w:color="auto" w:fill="F4B083" w:themeFill="accent2" w:themeFillTint="99"/>
          </w:tcPr>
          <w:p w:rsidR="00D02DEA" w:rsidRDefault="00D02DEA" w:rsidP="00D02DEA">
            <w:r>
              <w:t>16.5.</w:t>
            </w:r>
          </w:p>
        </w:tc>
        <w:tc>
          <w:tcPr>
            <w:tcW w:w="992" w:type="dxa"/>
            <w:shd w:val="clear" w:color="auto" w:fill="F4B083" w:themeFill="accent2" w:themeFillTint="99"/>
          </w:tcPr>
          <w:p w:rsidR="00D02DEA" w:rsidRDefault="00D02DEA" w:rsidP="00D02DEA"/>
        </w:tc>
        <w:tc>
          <w:tcPr>
            <w:tcW w:w="993" w:type="dxa"/>
            <w:shd w:val="clear" w:color="auto" w:fill="F4B083" w:themeFill="accent2" w:themeFillTint="99"/>
          </w:tcPr>
          <w:p w:rsidR="00D02DEA" w:rsidRDefault="00D02DEA" w:rsidP="00D02DEA"/>
        </w:tc>
        <w:tc>
          <w:tcPr>
            <w:tcW w:w="850" w:type="dxa"/>
            <w:shd w:val="clear" w:color="auto" w:fill="F4B083" w:themeFill="accent2" w:themeFillTint="99"/>
          </w:tcPr>
          <w:p w:rsidR="00D02DEA" w:rsidRDefault="00D02DEA" w:rsidP="00D02DEA"/>
        </w:tc>
        <w:tc>
          <w:tcPr>
            <w:tcW w:w="851" w:type="dxa"/>
            <w:shd w:val="clear" w:color="auto" w:fill="F4B083" w:themeFill="accent2" w:themeFillTint="99"/>
          </w:tcPr>
          <w:p w:rsidR="00D02DEA" w:rsidRDefault="00D02DEA" w:rsidP="00D02DEA"/>
        </w:tc>
        <w:tc>
          <w:tcPr>
            <w:tcW w:w="850" w:type="dxa"/>
            <w:shd w:val="clear" w:color="auto" w:fill="F4B083" w:themeFill="accent2" w:themeFillTint="99"/>
          </w:tcPr>
          <w:p w:rsidR="00D02DEA" w:rsidRDefault="00D02DEA" w:rsidP="00D02DEA"/>
        </w:tc>
        <w:tc>
          <w:tcPr>
            <w:tcW w:w="851" w:type="dxa"/>
            <w:shd w:val="clear" w:color="auto" w:fill="F4B083" w:themeFill="accent2" w:themeFillTint="99"/>
          </w:tcPr>
          <w:p w:rsidR="00D02DEA" w:rsidRDefault="00D02DEA" w:rsidP="00D02DEA"/>
        </w:tc>
        <w:tc>
          <w:tcPr>
            <w:tcW w:w="283" w:type="dxa"/>
            <w:shd w:val="clear" w:color="auto" w:fill="F4B083" w:themeFill="accent2" w:themeFillTint="99"/>
          </w:tcPr>
          <w:p w:rsidR="00D02DEA" w:rsidRDefault="00D02DEA" w:rsidP="00D02DEA"/>
        </w:tc>
        <w:tc>
          <w:tcPr>
            <w:tcW w:w="284" w:type="dxa"/>
            <w:shd w:val="clear" w:color="auto" w:fill="F4B083" w:themeFill="accent2" w:themeFillTint="99"/>
          </w:tcPr>
          <w:p w:rsidR="00D02DEA" w:rsidRDefault="00D02DEA" w:rsidP="00D02DEA"/>
        </w:tc>
        <w:tc>
          <w:tcPr>
            <w:tcW w:w="283" w:type="dxa"/>
            <w:shd w:val="clear" w:color="auto" w:fill="F4B083" w:themeFill="accent2" w:themeFillTint="99"/>
          </w:tcPr>
          <w:p w:rsidR="00D02DEA" w:rsidRDefault="00D02DEA" w:rsidP="00D02DEA"/>
        </w:tc>
        <w:tc>
          <w:tcPr>
            <w:tcW w:w="567" w:type="dxa"/>
            <w:shd w:val="clear" w:color="auto" w:fill="F4B083" w:themeFill="accent2" w:themeFillTint="99"/>
          </w:tcPr>
          <w:p w:rsidR="00D02DEA" w:rsidRDefault="00D02DEA" w:rsidP="00D02DEA"/>
        </w:tc>
        <w:tc>
          <w:tcPr>
            <w:tcW w:w="1626" w:type="dxa"/>
            <w:shd w:val="clear" w:color="auto" w:fill="F4B083" w:themeFill="accent2" w:themeFillTint="99"/>
          </w:tcPr>
          <w:p w:rsidR="00D02DEA" w:rsidRDefault="00D02DEA" w:rsidP="00D02DEA"/>
        </w:tc>
      </w:tr>
      <w:tr w:rsidR="00D02DEA" w:rsidTr="00B20E63">
        <w:trPr>
          <w:trHeight w:val="1494"/>
        </w:trPr>
        <w:tc>
          <w:tcPr>
            <w:tcW w:w="1194" w:type="dxa"/>
            <w:shd w:val="clear" w:color="auto" w:fill="DEEAF6" w:themeFill="accent1" w:themeFillTint="33"/>
          </w:tcPr>
          <w:p w:rsidR="00D02DEA" w:rsidRPr="00042FB7" w:rsidRDefault="00D02DEA" w:rsidP="00D02DEA">
            <w:pPr>
              <w:rPr>
                <w:b/>
              </w:rPr>
            </w:pPr>
          </w:p>
        </w:tc>
        <w:tc>
          <w:tcPr>
            <w:tcW w:w="525" w:type="dxa"/>
            <w:gridSpan w:val="2"/>
          </w:tcPr>
          <w:p w:rsidR="00D02DEA" w:rsidRDefault="00D02DEA" w:rsidP="00D02DEA"/>
        </w:tc>
        <w:tc>
          <w:tcPr>
            <w:tcW w:w="974" w:type="dxa"/>
          </w:tcPr>
          <w:p w:rsidR="00D02DEA" w:rsidRDefault="00241B5F" w:rsidP="00D02DEA">
            <w:r>
              <w:t>ZUP 6 4.hod</w:t>
            </w:r>
          </w:p>
          <w:p w:rsidR="00241B5F" w:rsidRDefault="00241B5F" w:rsidP="00D02DEA">
            <w:r>
              <w:t>TSM 4</w:t>
            </w:r>
          </w:p>
          <w:p w:rsidR="00241B5F" w:rsidRDefault="00241B5F" w:rsidP="00D02DEA">
            <w:r>
              <w:t>3.hod</w:t>
            </w:r>
          </w:p>
        </w:tc>
        <w:tc>
          <w:tcPr>
            <w:tcW w:w="1134" w:type="dxa"/>
          </w:tcPr>
          <w:p w:rsidR="00D02DEA" w:rsidRDefault="00B20E63" w:rsidP="00D02DEA">
            <w:proofErr w:type="spellStart"/>
            <w:r>
              <w:t>Bc.</w:t>
            </w:r>
            <w:r w:rsidR="00241B5F">
              <w:t>sem</w:t>
            </w:r>
            <w:proofErr w:type="spellEnd"/>
            <w:r w:rsidR="00241B5F">
              <w:t xml:space="preserve"> 3</w:t>
            </w:r>
          </w:p>
          <w:p w:rsidR="00241B5F" w:rsidRDefault="00241B5F" w:rsidP="00D02DEA">
            <w:r>
              <w:t>3.hod</w:t>
            </w:r>
          </w:p>
          <w:p w:rsidR="00241B5F" w:rsidRDefault="00241B5F" w:rsidP="00241B5F">
            <w:r>
              <w:t>ŠTAT 1</w:t>
            </w:r>
          </w:p>
          <w:p w:rsidR="00241B5F" w:rsidRDefault="00241B5F" w:rsidP="00241B5F">
            <w:r>
              <w:t>4.hod</w:t>
            </w:r>
          </w:p>
        </w:tc>
        <w:tc>
          <w:tcPr>
            <w:tcW w:w="1008" w:type="dxa"/>
          </w:tcPr>
          <w:p w:rsidR="00B20E63" w:rsidRDefault="00B20E63" w:rsidP="00B20E63">
            <w:r>
              <w:t>ZUP 6 4.hod</w:t>
            </w:r>
          </w:p>
          <w:p w:rsidR="00B20E63" w:rsidRDefault="00B20E63" w:rsidP="00B20E63">
            <w:r>
              <w:t>TSM 4</w:t>
            </w:r>
          </w:p>
          <w:p w:rsidR="00D02DEA" w:rsidRDefault="00B20E63" w:rsidP="00B20E63">
            <w:r>
              <w:t>3.hod</w:t>
            </w:r>
          </w:p>
        </w:tc>
        <w:tc>
          <w:tcPr>
            <w:tcW w:w="992" w:type="dxa"/>
          </w:tcPr>
          <w:p w:rsidR="00D02DEA" w:rsidRDefault="00D02DEA" w:rsidP="00D02DEA"/>
        </w:tc>
        <w:tc>
          <w:tcPr>
            <w:tcW w:w="993" w:type="dxa"/>
          </w:tcPr>
          <w:p w:rsidR="00D02DEA" w:rsidRDefault="00D02DEA" w:rsidP="00D02DEA"/>
        </w:tc>
        <w:tc>
          <w:tcPr>
            <w:tcW w:w="850" w:type="dxa"/>
          </w:tcPr>
          <w:p w:rsidR="00D02DEA" w:rsidRDefault="00D02DEA" w:rsidP="00D02DEA"/>
        </w:tc>
        <w:tc>
          <w:tcPr>
            <w:tcW w:w="851" w:type="dxa"/>
          </w:tcPr>
          <w:p w:rsidR="00D02DEA" w:rsidRDefault="00D02DEA" w:rsidP="00D02DEA"/>
        </w:tc>
        <w:tc>
          <w:tcPr>
            <w:tcW w:w="850" w:type="dxa"/>
          </w:tcPr>
          <w:p w:rsidR="00D02DEA" w:rsidRDefault="00D02DEA" w:rsidP="00D02DEA"/>
        </w:tc>
        <w:tc>
          <w:tcPr>
            <w:tcW w:w="851" w:type="dxa"/>
          </w:tcPr>
          <w:p w:rsidR="00D02DEA" w:rsidRDefault="00D02DEA" w:rsidP="00D02DEA"/>
        </w:tc>
        <w:tc>
          <w:tcPr>
            <w:tcW w:w="283" w:type="dxa"/>
          </w:tcPr>
          <w:p w:rsidR="00D02DEA" w:rsidRDefault="00D02DEA" w:rsidP="00D02DEA"/>
        </w:tc>
        <w:tc>
          <w:tcPr>
            <w:tcW w:w="284" w:type="dxa"/>
          </w:tcPr>
          <w:p w:rsidR="00D02DEA" w:rsidRDefault="00D02DEA" w:rsidP="00D02DEA"/>
        </w:tc>
        <w:tc>
          <w:tcPr>
            <w:tcW w:w="283" w:type="dxa"/>
          </w:tcPr>
          <w:p w:rsidR="00D02DEA" w:rsidRDefault="00D02DEA" w:rsidP="00D02DEA"/>
        </w:tc>
        <w:tc>
          <w:tcPr>
            <w:tcW w:w="567" w:type="dxa"/>
          </w:tcPr>
          <w:p w:rsidR="00D02DEA" w:rsidRDefault="00D02DEA" w:rsidP="00D02DEA"/>
        </w:tc>
        <w:tc>
          <w:tcPr>
            <w:tcW w:w="1626" w:type="dxa"/>
          </w:tcPr>
          <w:p w:rsidR="00D02DEA" w:rsidRDefault="00D02DEA" w:rsidP="00D02DEA"/>
        </w:tc>
      </w:tr>
    </w:tbl>
    <w:p w:rsidR="0038234F" w:rsidRDefault="0038234F" w:rsidP="0038234F"/>
    <w:p w:rsidR="0038234F" w:rsidRDefault="0038234F" w:rsidP="0038234F">
      <w:r>
        <w:t xml:space="preserve">Poznámka: pedagógovia jednotlivých predmetov sú uvedení v ročenke a po dohodnutí s hovorcami jednotlivých ročníkov môžu si niektoré teoretické predmety dohodnúť online formou </w:t>
      </w:r>
    </w:p>
    <w:p w:rsidR="00A04E78" w:rsidRDefault="00A04E78" w:rsidP="00A04E78">
      <w:r>
        <w:t xml:space="preserve">Vysvetlivky: </w:t>
      </w:r>
    </w:p>
    <w:p w:rsidR="00A04E78" w:rsidRDefault="00A04E78" w:rsidP="00A04E78">
      <w:r>
        <w:t>Dig.t. – digitálna technológia</w:t>
      </w:r>
      <w:r>
        <w:tab/>
      </w:r>
      <w:r>
        <w:tab/>
      </w:r>
      <w:r>
        <w:tab/>
      </w:r>
      <w:r>
        <w:tab/>
        <w:t xml:space="preserve">TEC – technológia </w:t>
      </w:r>
      <w:r>
        <w:tab/>
      </w:r>
      <w:r>
        <w:tab/>
        <w:t xml:space="preserve">Zub. </w:t>
      </w:r>
      <w:proofErr w:type="spellStart"/>
      <w:r>
        <w:t>prot</w:t>
      </w:r>
      <w:proofErr w:type="spellEnd"/>
      <w:r>
        <w:t xml:space="preserve">. – zubná protetika </w:t>
      </w:r>
      <w:r>
        <w:tab/>
      </w:r>
      <w:r>
        <w:tab/>
      </w:r>
    </w:p>
    <w:p w:rsidR="00A04E78" w:rsidRDefault="00A04E78" w:rsidP="00A04E78">
      <w:r>
        <w:t xml:space="preserve">TSM – technológia spracovania materiálov </w:t>
      </w:r>
      <w:r>
        <w:tab/>
      </w:r>
      <w:r>
        <w:tab/>
        <w:t>ANJ. – anglický jazyk</w:t>
      </w:r>
      <w:r>
        <w:tab/>
      </w:r>
      <w:r>
        <w:tab/>
        <w:t xml:space="preserve">Bc. sem. – seminár k bakalárskej práci </w:t>
      </w:r>
    </w:p>
    <w:p w:rsidR="00A04E78" w:rsidRDefault="00A04E78" w:rsidP="00A04E78">
      <w:proofErr w:type="spellStart"/>
      <w:r>
        <w:lastRenderedPageBreak/>
        <w:t>ZMaE</w:t>
      </w:r>
      <w:proofErr w:type="spellEnd"/>
      <w:r>
        <w:t xml:space="preserve"> – základy manažmentu a ekonomiky </w:t>
      </w:r>
      <w:r>
        <w:tab/>
      </w:r>
      <w:r>
        <w:tab/>
      </w:r>
      <w:proofErr w:type="spellStart"/>
      <w:r>
        <w:t>PaLvZ</w:t>
      </w:r>
      <w:proofErr w:type="spellEnd"/>
      <w:r>
        <w:t xml:space="preserve"> – právo a legislatíva v zdravotníctve </w:t>
      </w:r>
    </w:p>
    <w:p w:rsidR="00A04E78" w:rsidRDefault="00A04E78" w:rsidP="00A04E78">
      <w:proofErr w:type="spellStart"/>
      <w:r>
        <w:t>Štat</w:t>
      </w:r>
      <w:proofErr w:type="spellEnd"/>
      <w:r>
        <w:t xml:space="preserve">. – štatistika </w:t>
      </w:r>
      <w:r>
        <w:tab/>
      </w:r>
      <w:r>
        <w:tab/>
      </w:r>
      <w:r>
        <w:tab/>
      </w:r>
      <w:r>
        <w:tab/>
      </w:r>
      <w:r>
        <w:tab/>
        <w:t xml:space="preserve">Súvislá odborná prax na pracovisku zubnej technike – 275 hod. </w:t>
      </w:r>
    </w:p>
    <w:p w:rsidR="00A04E78" w:rsidRDefault="00A04E78" w:rsidP="00A04E78">
      <w:r>
        <w:t xml:space="preserve">MEH – mikrobiológia, epidemiológia a hygiena </w:t>
      </w:r>
      <w:r>
        <w:tab/>
      </w:r>
      <w:r>
        <w:tab/>
        <w:t xml:space="preserve">PATF – </w:t>
      </w:r>
      <w:proofErr w:type="spellStart"/>
      <w:r>
        <w:t>patofyziológia</w:t>
      </w:r>
      <w:proofErr w:type="spellEnd"/>
      <w:r>
        <w:t xml:space="preserve"> </w:t>
      </w:r>
      <w:r>
        <w:tab/>
      </w:r>
      <w:r>
        <w:tab/>
        <w:t xml:space="preserve">ZAP – základy </w:t>
      </w:r>
      <w:proofErr w:type="spellStart"/>
      <w:r>
        <w:t>parodontológie</w:t>
      </w:r>
      <w:proofErr w:type="spellEnd"/>
      <w:r>
        <w:t xml:space="preserve">  </w:t>
      </w:r>
    </w:p>
    <w:p w:rsidR="0038234F" w:rsidRDefault="0038234F" w:rsidP="0038234F"/>
    <w:p w:rsidR="00771293" w:rsidRDefault="00771293"/>
    <w:sectPr w:rsidR="00771293" w:rsidSect="003A0BE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34F"/>
    <w:rsid w:val="00042FB7"/>
    <w:rsid w:val="000B3464"/>
    <w:rsid w:val="00241B5F"/>
    <w:rsid w:val="0038234F"/>
    <w:rsid w:val="005B6569"/>
    <w:rsid w:val="00771293"/>
    <w:rsid w:val="00A04E78"/>
    <w:rsid w:val="00B20E63"/>
    <w:rsid w:val="00D0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59DC6-F048-45C3-B6F9-8C8029FB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382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Monika Pešková</cp:lastModifiedBy>
  <cp:revision>3</cp:revision>
  <dcterms:created xsi:type="dcterms:W3CDTF">2026-01-27T11:56:00Z</dcterms:created>
  <dcterms:modified xsi:type="dcterms:W3CDTF">2026-02-02T09:43:00Z</dcterms:modified>
</cp:coreProperties>
</file>