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DE61" w14:textId="053F9C19" w:rsidR="007223BE" w:rsidRPr="00B577F3" w:rsidRDefault="007223BE" w:rsidP="007223BE">
      <w:pPr>
        <w:rPr>
          <w:b/>
          <w:bCs/>
          <w:u w:val="single"/>
        </w:rPr>
      </w:pPr>
      <w:r w:rsidRPr="00B577F3">
        <w:rPr>
          <w:b/>
          <w:bCs/>
          <w:u w:val="single"/>
        </w:rPr>
        <w:t>Často kladené otázky študentov</w:t>
      </w:r>
      <w:r w:rsidR="00B577F3">
        <w:rPr>
          <w:b/>
          <w:bCs/>
          <w:u w:val="single"/>
        </w:rPr>
        <w:t xml:space="preserve"> 1</w:t>
      </w:r>
    </w:p>
    <w:p w14:paraId="2F63E51D" w14:textId="77777777" w:rsidR="007223BE" w:rsidRPr="007223BE" w:rsidRDefault="007223BE" w:rsidP="007223BE">
      <w:pPr>
        <w:rPr>
          <w:b/>
          <w:bCs/>
        </w:rPr>
      </w:pPr>
      <w:r w:rsidRPr="007223BE">
        <w:rPr>
          <w:b/>
          <w:bCs/>
        </w:rPr>
        <w:t>Prečo sa pracovisko v Partizánskom zatvára pre nových študentov?</w:t>
      </w:r>
    </w:p>
    <w:p w14:paraId="26595404" w14:textId="0E106B24" w:rsidR="007223BE" w:rsidRPr="007223BE" w:rsidRDefault="007223BE" w:rsidP="007223BE">
      <w:r w:rsidRPr="007223BE">
        <w:t xml:space="preserve">Na konci augusta sme </w:t>
      </w:r>
      <w:r>
        <w:t xml:space="preserve">na základe </w:t>
      </w:r>
      <w:proofErr w:type="spellStart"/>
      <w:r>
        <w:t>Rozhodnnutia</w:t>
      </w:r>
      <w:proofErr w:type="spellEnd"/>
      <w:r>
        <w:t xml:space="preserve"> z pracovnej návštevy so </w:t>
      </w:r>
      <w:r w:rsidRPr="007223BE">
        <w:t>Slovensk</w:t>
      </w:r>
      <w:r>
        <w:t>ou</w:t>
      </w:r>
      <w:r w:rsidRPr="007223BE">
        <w:t xml:space="preserve"> akreditačn</w:t>
      </w:r>
      <w:r>
        <w:t>ou</w:t>
      </w:r>
      <w:r w:rsidRPr="007223BE">
        <w:t xml:space="preserve"> agentúr</w:t>
      </w:r>
      <w:r>
        <w:t>ou</w:t>
      </w:r>
      <w:r w:rsidRPr="007223BE">
        <w:t xml:space="preserve"> pre vysoké školstvo (SAAVŠ SR)</w:t>
      </w:r>
      <w:r>
        <w:t xml:space="preserve"> spolu dospeli ku neľahkému rozhodnutiu</w:t>
      </w:r>
      <w:r w:rsidRPr="007223BE">
        <w:t>, že</w:t>
      </w:r>
      <w:r>
        <w:t xml:space="preserve"> nakoľko</w:t>
      </w:r>
      <w:r w:rsidRPr="007223BE">
        <w:t xml:space="preserve"> pracoviská</w:t>
      </w:r>
      <w:r>
        <w:t xml:space="preserve"> resp. jednotlivé študijné programy</w:t>
      </w:r>
      <w:r w:rsidRPr="007223BE">
        <w:t xml:space="preserve"> musia zosúladiť vnútorný systém kvality a študijné programy so štandardmi</w:t>
      </w:r>
      <w:r>
        <w:t>, k</w:t>
      </w:r>
      <w:r w:rsidRPr="007223BE">
        <w:t>ým tento proces nebude ukončený, pracovisko v Partizánskom nemôže pokračovať v zápise nových alebo pokračujúcich študentov.</w:t>
      </w:r>
    </w:p>
    <w:p w14:paraId="4BF8E60F" w14:textId="77777777" w:rsidR="007223BE" w:rsidRPr="007223BE" w:rsidRDefault="007223BE" w:rsidP="007223BE">
      <w:pPr>
        <w:rPr>
          <w:b/>
          <w:bCs/>
        </w:rPr>
      </w:pPr>
      <w:r w:rsidRPr="007223BE">
        <w:rPr>
          <w:b/>
          <w:bCs/>
        </w:rPr>
        <w:t>Je toto rozhodnutie definitívne a trvalé?</w:t>
      </w:r>
    </w:p>
    <w:p w14:paraId="269EA7AA" w14:textId="77777777" w:rsidR="007223BE" w:rsidRPr="007223BE" w:rsidRDefault="007223BE" w:rsidP="007223BE">
      <w:r w:rsidRPr="007223BE">
        <w:t>Nie, ide o prechodné opatrenie. Po splnení štandardov SAAVŠ SR je možný návrat k činnosti. Hlavným cieľom nie je zatváranie pracovísk, ale zvýšenie kvality vzdelávania.</w:t>
      </w:r>
    </w:p>
    <w:p w14:paraId="2F92F2E9" w14:textId="77777777" w:rsidR="007223BE" w:rsidRPr="007223BE" w:rsidRDefault="007223BE" w:rsidP="007223BE">
      <w:pPr>
        <w:rPr>
          <w:b/>
          <w:bCs/>
        </w:rPr>
      </w:pPr>
      <w:r w:rsidRPr="007223BE">
        <w:rPr>
          <w:b/>
          <w:bCs/>
        </w:rPr>
        <w:t>Čo sa stane s mojím štúdiom, ak som už študentom na tomto pracovisku?</w:t>
      </w:r>
    </w:p>
    <w:p w14:paraId="337D996E" w14:textId="77777777" w:rsidR="007223BE" w:rsidRPr="007223BE" w:rsidRDefault="007223BE" w:rsidP="007223BE">
      <w:r w:rsidRPr="007223BE">
        <w:t>Vaše štúdium nebude prerušené ani zrušené. Máte možnosť pokračovať na inom detašovanom pracovisku našej školy bez toho, aby ste stratili ročník.</w:t>
      </w:r>
    </w:p>
    <w:p w14:paraId="7473E10E" w14:textId="77777777" w:rsidR="007223BE" w:rsidRPr="007223BE" w:rsidRDefault="007223BE" w:rsidP="007223BE">
      <w:pPr>
        <w:rPr>
          <w:b/>
          <w:bCs/>
        </w:rPr>
      </w:pPr>
      <w:r w:rsidRPr="007223BE">
        <w:rPr>
          <w:b/>
          <w:bCs/>
        </w:rPr>
        <w:t>Musím si hneď vybrať nové pracovisko?</w:t>
      </w:r>
    </w:p>
    <w:p w14:paraId="1C8DDCF6" w14:textId="77777777" w:rsidR="007223BE" w:rsidRPr="007223BE" w:rsidRDefault="007223BE" w:rsidP="007223BE">
      <w:r w:rsidRPr="007223BE">
        <w:t>Áno, odporúčame, aby ste tak urobili čo najskôr, aby sme mohli hladko zabezpečiť Váš prechod. Dostanete podporu pri výbere a pri vybavení všetkých formalít.</w:t>
      </w:r>
    </w:p>
    <w:p w14:paraId="09627B0C" w14:textId="77777777" w:rsidR="007223BE" w:rsidRPr="007223BE" w:rsidRDefault="007223BE" w:rsidP="007223BE">
      <w:pPr>
        <w:rPr>
          <w:b/>
          <w:bCs/>
        </w:rPr>
      </w:pPr>
      <w:r w:rsidRPr="007223BE">
        <w:rPr>
          <w:b/>
          <w:bCs/>
        </w:rPr>
        <w:t>Budem musieť robiť rozdielové skúšky?</w:t>
      </w:r>
    </w:p>
    <w:p w14:paraId="22173F3F" w14:textId="2535FA60" w:rsidR="007223BE" w:rsidRPr="007223BE" w:rsidRDefault="007223BE" w:rsidP="007223BE">
      <w:r w:rsidRPr="007223BE">
        <w:t>V niektorých prípadoch áno – ak sa program na novom pracovisku mierne odlišuje od pôvodného. Rozsah a obsah rozdielových skúšok Vám dopredu oznámime, aby ste mali dostatok času na prípravu.</w:t>
      </w:r>
      <w:r>
        <w:t xml:space="preserve"> Rozdielové skúšky sa dajú rozdeliť na dlhšie obdobie, aby Vás nepreťažili.</w:t>
      </w:r>
    </w:p>
    <w:p w14:paraId="70E21D17" w14:textId="77777777" w:rsidR="007223BE" w:rsidRPr="007223BE" w:rsidRDefault="007223BE" w:rsidP="007223BE">
      <w:pPr>
        <w:rPr>
          <w:b/>
          <w:bCs/>
        </w:rPr>
      </w:pPr>
      <w:r w:rsidRPr="007223BE">
        <w:rPr>
          <w:b/>
          <w:bCs/>
        </w:rPr>
        <w:t>Budú rozdielové skúšky navyše spoplatnené?</w:t>
      </w:r>
    </w:p>
    <w:p w14:paraId="2D82E6F4" w14:textId="77777777" w:rsidR="007223BE" w:rsidRPr="007223BE" w:rsidRDefault="007223BE" w:rsidP="007223BE">
      <w:r w:rsidRPr="007223BE">
        <w:t>Nie, tieto skúšky neznamenajú dodatočné poplatky. Sú súčasťou prispôsobenia štúdia.</w:t>
      </w:r>
    </w:p>
    <w:p w14:paraId="11E2F230" w14:textId="77777777" w:rsidR="007223BE" w:rsidRPr="007223BE" w:rsidRDefault="007223BE" w:rsidP="007223BE">
      <w:pPr>
        <w:rPr>
          <w:b/>
          <w:bCs/>
        </w:rPr>
      </w:pPr>
      <w:r w:rsidRPr="007223BE">
        <w:rPr>
          <w:b/>
          <w:bCs/>
        </w:rPr>
        <w:t>Aké sú možnosti štúdia na iných pracoviskách?</w:t>
      </w:r>
    </w:p>
    <w:p w14:paraId="4A71E338" w14:textId="098A7A7F" w:rsidR="007223BE" w:rsidRPr="007223BE" w:rsidRDefault="007223BE" w:rsidP="007223BE">
      <w:r w:rsidRPr="007223BE">
        <w:t>Podľa pracoviska je možná prezenčná, hybridná alebo aj čiastočne online forma výučby. Zabezpečíme, aby študenti mali čo najlepšie podmienky na pokračovanie v štúdiu.</w:t>
      </w:r>
      <w:r>
        <w:t xml:space="preserve"> Na ponúknutých pracoviskách v Bratislave a Nových Zámkoch vieme ihneď ponúknuť online formu štúdia väčšiny predmetov (okrem tých, ktoré nie je možné prednášať online napr. SPV, odborná prax). Na iných pracoviskách sa v súčasnosti realizujú úpravy študijných programov, tak, aby mohli poskytovať rovnako hybridnú</w:t>
      </w:r>
      <w:r w:rsidR="009323C7">
        <w:t>, prípadne online</w:t>
      </w:r>
      <w:r>
        <w:t xml:space="preserve"> formu</w:t>
      </w:r>
      <w:r w:rsidR="009323C7">
        <w:t xml:space="preserve"> štúdia predmetov, kde to kurikulum študijného programu umožňuje).</w:t>
      </w:r>
    </w:p>
    <w:p w14:paraId="0E26B5A3" w14:textId="77777777" w:rsidR="007223BE" w:rsidRPr="007223BE" w:rsidRDefault="007223BE" w:rsidP="007223BE">
      <w:pPr>
        <w:rPr>
          <w:b/>
          <w:bCs/>
        </w:rPr>
      </w:pPr>
      <w:r w:rsidRPr="007223BE">
        <w:rPr>
          <w:b/>
          <w:bCs/>
        </w:rPr>
        <w:t>Kde získam podrobný prehľad pracovísk a ich ponuky?</w:t>
      </w:r>
    </w:p>
    <w:p w14:paraId="7E12DCF7" w14:textId="77777777" w:rsidR="007223BE" w:rsidRPr="007223BE" w:rsidRDefault="007223BE" w:rsidP="007223BE">
      <w:r w:rsidRPr="007223BE">
        <w:lastRenderedPageBreak/>
        <w:t>Každý študent obdrží prehľad s:</w:t>
      </w:r>
    </w:p>
    <w:p w14:paraId="34B3FD1F" w14:textId="77777777" w:rsidR="007223BE" w:rsidRPr="007223BE" w:rsidRDefault="007223BE" w:rsidP="007223BE">
      <w:pPr>
        <w:numPr>
          <w:ilvl w:val="0"/>
          <w:numId w:val="1"/>
        </w:numPr>
      </w:pPr>
      <w:r w:rsidRPr="007223BE">
        <w:t>dostupnými pracoviskami pre jeho študijný odbor,</w:t>
      </w:r>
    </w:p>
    <w:p w14:paraId="78025ECE" w14:textId="77777777" w:rsidR="007223BE" w:rsidRPr="007223BE" w:rsidRDefault="007223BE" w:rsidP="007223BE">
      <w:pPr>
        <w:numPr>
          <w:ilvl w:val="0"/>
          <w:numId w:val="1"/>
        </w:numPr>
      </w:pPr>
      <w:r w:rsidRPr="007223BE">
        <w:t>zoznamom odlišných predmetov,</w:t>
      </w:r>
    </w:p>
    <w:p w14:paraId="0DFC0F28" w14:textId="5A4E90BC" w:rsidR="007223BE" w:rsidRPr="007223BE" w:rsidRDefault="007223BE" w:rsidP="007223BE">
      <w:pPr>
        <w:numPr>
          <w:ilvl w:val="0"/>
          <w:numId w:val="1"/>
        </w:numPr>
      </w:pPr>
      <w:r w:rsidRPr="007223BE">
        <w:t>formou výučby (prezenčne, hybridne, online)</w:t>
      </w:r>
      <w:r w:rsidR="009323C7">
        <w:t xml:space="preserve"> pre príslušné predmety</w:t>
      </w:r>
      <w:r w:rsidRPr="007223BE">
        <w:t>,</w:t>
      </w:r>
    </w:p>
    <w:p w14:paraId="19DE3100" w14:textId="77777777" w:rsidR="007223BE" w:rsidRPr="007223BE" w:rsidRDefault="007223BE" w:rsidP="007223BE">
      <w:pPr>
        <w:numPr>
          <w:ilvl w:val="0"/>
          <w:numId w:val="1"/>
        </w:numPr>
      </w:pPr>
      <w:r w:rsidRPr="007223BE">
        <w:t>podpornými službami študijného oddelenia.</w:t>
      </w:r>
    </w:p>
    <w:p w14:paraId="7C0A7AB4" w14:textId="77777777" w:rsidR="007223BE" w:rsidRPr="007223BE" w:rsidRDefault="007223BE" w:rsidP="007223BE">
      <w:pPr>
        <w:rPr>
          <w:b/>
          <w:bCs/>
        </w:rPr>
      </w:pPr>
      <w:r w:rsidRPr="007223BE">
        <w:rPr>
          <w:b/>
          <w:bCs/>
        </w:rPr>
        <w:t>Čo sa stane, ak si nevyberiem nové pracovisko?</w:t>
      </w:r>
    </w:p>
    <w:p w14:paraId="391243F3" w14:textId="4370906B" w:rsidR="007223BE" w:rsidRPr="007223BE" w:rsidRDefault="007223BE" w:rsidP="007223BE">
      <w:r w:rsidRPr="007223BE">
        <w:t>V takom prípade nebude možné pokračovať v zápise na akademický rok</w:t>
      </w:r>
      <w:r w:rsidR="009323C7">
        <w:t xml:space="preserve"> 2025/2026</w:t>
      </w:r>
      <w:r w:rsidRPr="007223BE">
        <w:t>. Aby ste neprerušili štúdium, je potrebné rozhodnúť sa pre in</w:t>
      </w:r>
      <w:r w:rsidR="009323C7">
        <w:t xml:space="preserve">ý študijný program realizovaný na </w:t>
      </w:r>
      <w:proofErr w:type="spellStart"/>
      <w:r w:rsidR="009323C7">
        <w:t>ino</w:t>
      </w:r>
      <w:proofErr w:type="spellEnd"/>
      <w:r w:rsidR="009323C7">
        <w:t xml:space="preserve"> pracovisku vysokej školy</w:t>
      </w:r>
      <w:r w:rsidRPr="007223BE">
        <w:t>.</w:t>
      </w:r>
    </w:p>
    <w:p w14:paraId="0CC5A529" w14:textId="77777777" w:rsidR="007223BE" w:rsidRPr="007223BE" w:rsidRDefault="007223BE" w:rsidP="007223BE">
      <w:pPr>
        <w:rPr>
          <w:b/>
          <w:bCs/>
        </w:rPr>
      </w:pPr>
      <w:r w:rsidRPr="007223BE">
        <w:rPr>
          <w:b/>
          <w:bCs/>
        </w:rPr>
        <w:t>Kto mi pomôže s prechodom?</w:t>
      </w:r>
    </w:p>
    <w:p w14:paraId="155DCE3E" w14:textId="77777777" w:rsidR="007223BE" w:rsidRPr="007223BE" w:rsidRDefault="007223BE" w:rsidP="007223BE">
      <w:r w:rsidRPr="007223BE">
        <w:t>Každý študent má prideleného kontaktného pracovníka zo študijného oddelenia, ktorý Vám osobne poradí a prevedie Vás všetkými krokmi.</w:t>
      </w:r>
    </w:p>
    <w:p w14:paraId="4ABDEAC7" w14:textId="77777777" w:rsidR="007223BE" w:rsidRPr="007223BE" w:rsidRDefault="007223BE" w:rsidP="007223BE">
      <w:pPr>
        <w:rPr>
          <w:b/>
          <w:bCs/>
        </w:rPr>
      </w:pPr>
      <w:r w:rsidRPr="007223BE">
        <w:rPr>
          <w:b/>
          <w:bCs/>
        </w:rPr>
        <w:t>Prečo sme sa o tejto zmene dozvedeli až teraz?</w:t>
      </w:r>
    </w:p>
    <w:p w14:paraId="72E4AE5B" w14:textId="1015492A" w:rsidR="007223BE" w:rsidRPr="007223BE" w:rsidRDefault="007223BE" w:rsidP="007223BE">
      <w:r w:rsidRPr="007223BE">
        <w:t xml:space="preserve">Rozhodnutie prišlo zo strany SAAVŠ SR koncom </w:t>
      </w:r>
      <w:r w:rsidR="009323C7">
        <w:t>predchádzajúceho akademického roka</w:t>
      </w:r>
      <w:r w:rsidRPr="007223BE">
        <w:t xml:space="preserve"> a škola ho musí implementovať okamžite. Uvedomujeme si, že je to náročné načasovanie, no hneď po doručení rozhodnutia sme začali proces komunikácie </w:t>
      </w:r>
      <w:r w:rsidR="009323C7">
        <w:t>s vedúcimi pracovísk a realizovali sme interné audity každého študijného programu paralelne s</w:t>
      </w:r>
      <w:r w:rsidRPr="007223BE">
        <w:t xml:space="preserve"> príprav</w:t>
      </w:r>
      <w:r w:rsidR="009323C7">
        <w:t>ou</w:t>
      </w:r>
      <w:r w:rsidRPr="007223BE">
        <w:t xml:space="preserve"> riešení pre študentov.</w:t>
      </w:r>
    </w:p>
    <w:p w14:paraId="4A01BFA3" w14:textId="77777777" w:rsidR="007223BE" w:rsidRPr="007223BE" w:rsidRDefault="007223BE" w:rsidP="007223BE">
      <w:pPr>
        <w:rPr>
          <w:b/>
          <w:bCs/>
        </w:rPr>
      </w:pPr>
      <w:r w:rsidRPr="007223BE">
        <w:rPr>
          <w:b/>
          <w:bCs/>
        </w:rPr>
        <w:t>Môžem študovať externou/online formou, ak by mi dochádzanie spôsobovalo problémy?</w:t>
      </w:r>
    </w:p>
    <w:p w14:paraId="40219D51" w14:textId="2032F2BE" w:rsidR="007223BE" w:rsidRPr="007223BE" w:rsidRDefault="007223BE" w:rsidP="007223BE">
      <w:r w:rsidRPr="007223BE">
        <w:t>Áno, niektoré pracoviská majú možnosť hybridnej alebo online podpory</w:t>
      </w:r>
      <w:r w:rsidR="009323C7">
        <w:t xml:space="preserve"> prednášok pre predmety, ktoré túto formu môžu v kurikule študijného programu mať (pozrite vyššie)</w:t>
      </w:r>
      <w:r w:rsidRPr="007223BE">
        <w:t xml:space="preserve">. Pri </w:t>
      </w:r>
      <w:r w:rsidR="009323C7">
        <w:t xml:space="preserve">Vašom </w:t>
      </w:r>
      <w:r w:rsidRPr="007223BE">
        <w:t>výbere pracoviska Vám túto možnosť hneď označíme.</w:t>
      </w:r>
      <w:r w:rsidR="009323C7">
        <w:t xml:space="preserve"> </w:t>
      </w:r>
    </w:p>
    <w:p w14:paraId="649D02BE" w14:textId="77777777" w:rsidR="007223BE" w:rsidRPr="007223BE" w:rsidRDefault="007223BE" w:rsidP="007223BE">
      <w:pPr>
        <w:rPr>
          <w:b/>
          <w:bCs/>
        </w:rPr>
      </w:pPr>
      <w:r w:rsidRPr="007223BE">
        <w:rPr>
          <w:b/>
          <w:bCs/>
        </w:rPr>
        <w:t>Ako bude zabezpečená transparentnosť?</w:t>
      </w:r>
    </w:p>
    <w:p w14:paraId="767F1673" w14:textId="47B4E726" w:rsidR="007223BE" w:rsidRPr="007223BE" w:rsidRDefault="007223BE" w:rsidP="007223BE">
      <w:r w:rsidRPr="007223BE">
        <w:t>Všetky rozhodnutia vychádzajú z požiadaviek SAAVŠ SR a budú otvorene komunikované. O každom organizačnom kroku budete informovaní prostredníctvom e-mailu, webu a študijného oddelenia.</w:t>
      </w:r>
      <w:r w:rsidR="009323C7">
        <w:t xml:space="preserve"> A každý študijný program má aj zástupcu z rady študentov, ktorý háji Vaše požiadavky. Pre tento rok sa nominácie uzatvárajú do konca mesiaca september 2025.</w:t>
      </w:r>
    </w:p>
    <w:p w14:paraId="048D3B68" w14:textId="77777777" w:rsidR="007223BE" w:rsidRPr="007223BE" w:rsidRDefault="007223BE" w:rsidP="007223BE">
      <w:pPr>
        <w:rPr>
          <w:b/>
          <w:bCs/>
        </w:rPr>
      </w:pPr>
      <w:r w:rsidRPr="007223BE">
        <w:rPr>
          <w:b/>
          <w:bCs/>
        </w:rPr>
        <w:t>Ako sa môžem zapojiť do procesu rozhodovania?</w:t>
      </w:r>
    </w:p>
    <w:p w14:paraId="392CC18D" w14:textId="47935A18" w:rsidR="007223BE" w:rsidRPr="007223BE" w:rsidRDefault="007223BE" w:rsidP="007223BE">
      <w:r w:rsidRPr="007223BE">
        <w:t xml:space="preserve">Študenti majú možnosť konzultovať individuálne s vedením </w:t>
      </w:r>
      <w:r w:rsidR="009323C7">
        <w:t>študijného programu pracoviska, ktoré si vybrali alebo so študijnou referentkou</w:t>
      </w:r>
      <w:r w:rsidRPr="007223BE">
        <w:t xml:space="preserve"> alebo prostredníctvom študentskej rady</w:t>
      </w:r>
      <w:r w:rsidR="009323C7">
        <w:t xml:space="preserve"> Akademického senátu a zástupcu študentov v rade študijného programu</w:t>
      </w:r>
      <w:r w:rsidRPr="007223BE">
        <w:t>. Vaša spätná väzba je kľúčová.</w:t>
      </w:r>
    </w:p>
    <w:p w14:paraId="0509FD9E" w14:textId="77777777" w:rsidR="007223BE" w:rsidRPr="007223BE" w:rsidRDefault="007223BE" w:rsidP="007223BE">
      <w:pPr>
        <w:rPr>
          <w:b/>
          <w:bCs/>
        </w:rPr>
      </w:pPr>
      <w:r w:rsidRPr="007223BE">
        <w:rPr>
          <w:b/>
          <w:bCs/>
        </w:rPr>
        <w:t>Čo ak sa situácia ešte zmení a pracovisko v Partizánskom bude znovu otvorené?</w:t>
      </w:r>
    </w:p>
    <w:p w14:paraId="6DC7BC02" w14:textId="4310997D" w:rsidR="007223BE" w:rsidRDefault="007223BE">
      <w:r w:rsidRPr="007223BE">
        <w:lastRenderedPageBreak/>
        <w:t>V tom prípade Vám bude umožnené po dohode presun späť, ak si to budete priať. Prioritou je, aby ste mali kvalitu výučby a kontinuitu štúdia garantovanú</w:t>
      </w:r>
      <w:r w:rsidR="009323C7">
        <w:t xml:space="preserve"> od jeho začiatku až po koniec.</w:t>
      </w:r>
    </w:p>
    <w:p w14:paraId="31C598F1" w14:textId="77777777" w:rsidR="00427CA8" w:rsidRDefault="00427CA8"/>
    <w:p w14:paraId="7FCBE5CD" w14:textId="77777777" w:rsidR="00B577F3" w:rsidRDefault="00B577F3"/>
    <w:p w14:paraId="316F245F" w14:textId="5C2D6E36" w:rsidR="00B577F3" w:rsidRPr="00B577F3" w:rsidRDefault="00B577F3">
      <w:pPr>
        <w:rPr>
          <w:b/>
          <w:bCs/>
          <w:u w:val="single"/>
        </w:rPr>
      </w:pPr>
      <w:r w:rsidRPr="00B577F3">
        <w:rPr>
          <w:b/>
          <w:bCs/>
          <w:u w:val="single"/>
        </w:rPr>
        <w:t>Často kladené otázky študentov</w:t>
      </w:r>
      <w:r>
        <w:rPr>
          <w:b/>
          <w:bCs/>
          <w:u w:val="single"/>
        </w:rPr>
        <w:t xml:space="preserve"> 2</w:t>
      </w:r>
    </w:p>
    <w:p w14:paraId="5FAC37D9" w14:textId="77777777" w:rsidR="007F5B7B" w:rsidRPr="00913029" w:rsidRDefault="007F5B7B">
      <w:pPr>
        <w:rPr>
          <w:rFonts w:ascii="Times New Roman" w:hAnsi="Times New Roman" w:cs="Times New Roman"/>
          <w:b/>
          <w:bCs/>
        </w:rPr>
      </w:pPr>
      <w:r w:rsidRPr="00913029">
        <w:rPr>
          <w:rFonts w:ascii="Times New Roman" w:hAnsi="Times New Roman" w:cs="Times New Roman"/>
          <w:b/>
          <w:bCs/>
        </w:rPr>
        <w:t>Aké sú p</w:t>
      </w:r>
      <w:r w:rsidR="00A04418" w:rsidRPr="00913029">
        <w:rPr>
          <w:rFonts w:ascii="Times New Roman" w:hAnsi="Times New Roman" w:cs="Times New Roman"/>
          <w:b/>
          <w:bCs/>
        </w:rPr>
        <w:t xml:space="preserve">odmienky pre </w:t>
      </w:r>
      <w:r w:rsidRPr="00913029">
        <w:rPr>
          <w:rFonts w:ascii="Times New Roman" w:hAnsi="Times New Roman" w:cs="Times New Roman"/>
          <w:b/>
          <w:bCs/>
        </w:rPr>
        <w:t xml:space="preserve">štúdium zahraničných </w:t>
      </w:r>
      <w:r w:rsidR="00A04418" w:rsidRPr="00913029">
        <w:rPr>
          <w:rFonts w:ascii="Times New Roman" w:hAnsi="Times New Roman" w:cs="Times New Roman"/>
          <w:b/>
          <w:bCs/>
        </w:rPr>
        <w:t>študent</w:t>
      </w:r>
      <w:r w:rsidRPr="00913029">
        <w:rPr>
          <w:rFonts w:ascii="Times New Roman" w:hAnsi="Times New Roman" w:cs="Times New Roman"/>
          <w:b/>
          <w:bCs/>
        </w:rPr>
        <w:t>ov (len denná forma) na vysokých školách?</w:t>
      </w:r>
    </w:p>
    <w:p w14:paraId="732B94F0" w14:textId="75CAE828" w:rsidR="00913029" w:rsidRPr="00F067B2" w:rsidRDefault="003E42F3" w:rsidP="00913029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13029">
        <w:rPr>
          <w:rFonts w:ascii="Times New Roman" w:hAnsi="Times New Roman" w:cs="Times New Roman"/>
        </w:rPr>
        <w:t>Podanie prihlášky na štúdium - o</w:t>
      </w:r>
      <w:r w:rsidR="007F5B7B" w:rsidRPr="00913029">
        <w:rPr>
          <w:rFonts w:ascii="Times New Roman" w:hAnsi="Times New Roman" w:cs="Times New Roman"/>
        </w:rPr>
        <w:t>d všetkých uchádzačov o štúdium sa vyžaduje splnenie rovnakých podmienok na prijatie na štúdium</w:t>
      </w:r>
      <w:r w:rsidR="007F5B7B" w:rsidRPr="00F067B2">
        <w:rPr>
          <w:rFonts w:ascii="Times New Roman" w:hAnsi="Times New Roman" w:cs="Times New Roman"/>
        </w:rPr>
        <w:t>.</w:t>
      </w:r>
      <w:r w:rsidR="00F067B2" w:rsidRPr="00F067B2">
        <w:rPr>
          <w:rFonts w:ascii="Times New Roman" w:hAnsi="Times New Roman" w:cs="Times New Roman"/>
        </w:rPr>
        <w:t xml:space="preserve"> Cudzinec, ktorý chce študovať na vysokej škole v SR, musí okrem podmienky prijatia na štúdium spĺňať aj podmienku oprávneného pobytu na území Slovenskej republiky</w:t>
      </w:r>
      <w:r w:rsidR="00F067B2">
        <w:rPr>
          <w:rFonts w:ascii="Times New Roman" w:hAnsi="Times New Roman" w:cs="Times New Roman"/>
        </w:rPr>
        <w:t>.</w:t>
      </w:r>
    </w:p>
    <w:p w14:paraId="6D77E150" w14:textId="77777777" w:rsidR="00F067B2" w:rsidRPr="00913029" w:rsidRDefault="00F067B2" w:rsidP="00F067B2">
      <w:pPr>
        <w:pStyle w:val="Odsekzoznamu"/>
        <w:spacing w:after="0" w:line="240" w:lineRule="auto"/>
        <w:jc w:val="both"/>
        <w:rPr>
          <w:rFonts w:ascii="Times New Roman" w:hAnsi="Times New Roman" w:cs="Times New Roman"/>
        </w:rPr>
      </w:pPr>
    </w:p>
    <w:p w14:paraId="773F6AB4" w14:textId="77777777" w:rsidR="00F067B2" w:rsidRPr="00F067B2" w:rsidRDefault="003E42F3" w:rsidP="00913029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13029">
        <w:rPr>
          <w:rFonts w:ascii="Times New Roman" w:hAnsi="Times New Roman" w:cs="Times New Roman"/>
        </w:rPr>
        <w:t>Prechodný pobyt na účely štúdia</w:t>
      </w:r>
      <w:r w:rsidR="00913029" w:rsidRPr="00913029">
        <w:rPr>
          <w:rFonts w:ascii="Times New Roman" w:hAnsi="Times New Roman" w:cs="Times New Roman"/>
        </w:rPr>
        <w:t xml:space="preserve"> - štátny príslušník tretej krajiny, ktorý plánuje na území Slovenska študovať, požiada o udelenie prechodného pobytu podľa Z</w:t>
      </w:r>
      <w:r w:rsidR="00913029" w:rsidRPr="00913029">
        <w:rPr>
          <w:rFonts w:ascii="Times New Roman" w:hAnsi="Times New Roman" w:cs="Times New Roman"/>
          <w:shd w:val="clear" w:color="auto" w:fill="FFFFFF"/>
        </w:rPr>
        <w:t>ákona č- 404/2011Z.z. o pobyte cudzincov a o zmene a doplnení niektorých zákonov v znení neskorších predpisov</w:t>
      </w:r>
      <w:r w:rsidR="00F067B2" w:rsidRPr="00F067B2">
        <w:t xml:space="preserve"> </w:t>
      </w:r>
    </w:p>
    <w:p w14:paraId="46242612" w14:textId="76FD8760" w:rsidR="00913029" w:rsidRPr="00F067B2" w:rsidRDefault="00F067B2" w:rsidP="00F067B2">
      <w:pPr>
        <w:pStyle w:val="Odsekzoznamu"/>
        <w:spacing w:after="0" w:line="240" w:lineRule="auto"/>
        <w:jc w:val="both"/>
        <w:rPr>
          <w:rFonts w:ascii="Times New Roman" w:hAnsi="Times New Roman" w:cs="Times New Roman"/>
        </w:rPr>
      </w:pPr>
      <w:r w:rsidRPr="00F067B2">
        <w:rPr>
          <w:rFonts w:ascii="Times New Roman" w:hAnsi="Times New Roman" w:cs="Times New Roman"/>
          <w:shd w:val="clear" w:color="auto" w:fill="FFFFFF"/>
        </w:rPr>
        <w:t>https://www.slov-lex.sk/ezbierky/pravne-predpisy/SK/ZZ/2011/404/</w:t>
      </w:r>
    </w:p>
    <w:p w14:paraId="7A6E4055" w14:textId="77777777" w:rsidR="00F067B2" w:rsidRPr="00913029" w:rsidRDefault="00F067B2" w:rsidP="00F067B2">
      <w:pPr>
        <w:pStyle w:val="Odsekzoznamu"/>
        <w:spacing w:after="0" w:line="240" w:lineRule="auto"/>
        <w:jc w:val="both"/>
        <w:rPr>
          <w:rFonts w:ascii="Times New Roman" w:hAnsi="Times New Roman" w:cs="Times New Roman"/>
        </w:rPr>
      </w:pPr>
    </w:p>
    <w:p w14:paraId="391B9530" w14:textId="74136B94" w:rsidR="003E42F3" w:rsidRDefault="003E42F3" w:rsidP="00913029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13029">
        <w:rPr>
          <w:rFonts w:ascii="Times New Roman" w:hAnsi="Times New Roman" w:cs="Times New Roman"/>
        </w:rPr>
        <w:t>Uznanie dokladov o dosiahnutom vzdelaní</w:t>
      </w:r>
    </w:p>
    <w:p w14:paraId="0A0CE136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D00626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435F9F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13029">
        <w:rPr>
          <w:rFonts w:ascii="Times New Roman" w:hAnsi="Times New Roman" w:cs="Times New Roman"/>
          <w:b/>
          <w:bCs/>
        </w:rPr>
        <w:t>Kde nájdem informácie, ako postupovať pri vybavovaní prechodného pobytu</w:t>
      </w:r>
      <w:r>
        <w:rPr>
          <w:rFonts w:ascii="Times New Roman" w:hAnsi="Times New Roman" w:cs="Times New Roman"/>
          <w:b/>
          <w:bCs/>
        </w:rPr>
        <w:t>?</w:t>
      </w:r>
    </w:p>
    <w:p w14:paraId="2AA5E381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0918271" w14:textId="0F384235" w:rsidR="00933016" w:rsidRDefault="00913029" w:rsidP="00913029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13029">
        <w:rPr>
          <w:rFonts w:ascii="Times New Roman" w:hAnsi="Times New Roman" w:cs="Times New Roman"/>
        </w:rPr>
        <w:t xml:space="preserve"> Migračné informačné centrum IOM </w:t>
      </w:r>
      <w:r w:rsidR="00933016">
        <w:rPr>
          <w:rFonts w:ascii="Times New Roman" w:hAnsi="Times New Roman" w:cs="Times New Roman"/>
        </w:rPr>
        <w:t xml:space="preserve"> - </w:t>
      </w:r>
      <w:hyperlink r:id="rId5" w:history="1">
        <w:r w:rsidR="00933016" w:rsidRPr="00941A0C">
          <w:rPr>
            <w:rStyle w:val="Hypertextovprepojenie"/>
            <w:rFonts w:ascii="Times New Roman" w:hAnsi="Times New Roman" w:cs="Times New Roman"/>
          </w:rPr>
          <w:t>https://www.mic.iom.sk/sk/pobyt2/zakladne-informacie.html</w:t>
        </w:r>
      </w:hyperlink>
    </w:p>
    <w:p w14:paraId="06F683B7" w14:textId="77777777" w:rsidR="00933016" w:rsidRDefault="00933016" w:rsidP="00933016">
      <w:pPr>
        <w:pStyle w:val="Odsekzoznamu"/>
        <w:spacing w:after="0" w:line="240" w:lineRule="auto"/>
        <w:jc w:val="both"/>
        <w:rPr>
          <w:rFonts w:ascii="Times New Roman" w:hAnsi="Times New Roman" w:cs="Times New Roman"/>
        </w:rPr>
      </w:pPr>
    </w:p>
    <w:p w14:paraId="5AB9E080" w14:textId="77777777" w:rsidR="00933016" w:rsidRDefault="00933016" w:rsidP="00933016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Štátni príslušníci tretích krajín/Prechodný pobyt – štúdium</w:t>
      </w:r>
    </w:p>
    <w:p w14:paraId="119D7F44" w14:textId="33642151" w:rsidR="00913029" w:rsidRDefault="00933016" w:rsidP="00933016">
      <w:pPr>
        <w:pStyle w:val="Odsekzoznamu"/>
        <w:spacing w:after="0" w:line="240" w:lineRule="auto"/>
        <w:jc w:val="both"/>
        <w:rPr>
          <w:rFonts w:ascii="Times New Roman" w:hAnsi="Times New Roman" w:cs="Times New Roman"/>
        </w:rPr>
      </w:pPr>
      <w:hyperlink r:id="rId6" w:history="1">
        <w:r w:rsidRPr="00941A0C">
          <w:rPr>
            <w:rStyle w:val="Hypertextovprepojenie"/>
            <w:rFonts w:ascii="Times New Roman" w:hAnsi="Times New Roman" w:cs="Times New Roman"/>
          </w:rPr>
          <w:t>https://www.stuba.sk/buxus/docs/stu/pracoviska/rektorat/odd_vzdelavania/uchadzac/cudzinci/IOM_Prechodny_pobyt_studium_2024.pdf</w:t>
        </w:r>
      </w:hyperlink>
    </w:p>
    <w:p w14:paraId="4C3071EF" w14:textId="77777777" w:rsidR="00933016" w:rsidRDefault="00933016" w:rsidP="00933016">
      <w:pPr>
        <w:pStyle w:val="Odsekzoznamu"/>
        <w:spacing w:after="0" w:line="240" w:lineRule="auto"/>
        <w:jc w:val="both"/>
        <w:rPr>
          <w:rFonts w:ascii="Times New Roman" w:hAnsi="Times New Roman" w:cs="Times New Roman"/>
        </w:rPr>
      </w:pPr>
    </w:p>
    <w:p w14:paraId="5FC1FF7E" w14:textId="582C1A3C" w:rsidR="00933016" w:rsidRDefault="00933016" w:rsidP="00933016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Slováci žijúci v zahraničí/ Prechodný pobyt Slovákov žijúcich v zahraničí – štúdium</w:t>
      </w:r>
    </w:p>
    <w:p w14:paraId="39010733" w14:textId="77777777" w:rsidR="009C5967" w:rsidRDefault="00933016" w:rsidP="009C5967">
      <w:pPr>
        <w:pStyle w:val="Odsekzoznamu"/>
        <w:spacing w:after="0" w:line="240" w:lineRule="auto"/>
        <w:jc w:val="both"/>
        <w:rPr>
          <w:rFonts w:ascii="Times New Roman" w:hAnsi="Times New Roman" w:cs="Times New Roman"/>
        </w:rPr>
      </w:pPr>
      <w:hyperlink r:id="rId7" w:history="1">
        <w:r w:rsidRPr="00941A0C">
          <w:rPr>
            <w:rStyle w:val="Hypertextovprepojenie"/>
            <w:rFonts w:ascii="Times New Roman" w:hAnsi="Times New Roman" w:cs="Times New Roman"/>
          </w:rPr>
          <w:t>https://www.stuba.sk/buxus/docs/stu/pracoviska/rektorat/odd_vzdelavania/uchadzac/cudzinci/IOM_Slovaci_zijuci_zahranici_2024.pdf</w:t>
        </w:r>
      </w:hyperlink>
    </w:p>
    <w:p w14:paraId="3A3A0150" w14:textId="77777777" w:rsidR="009C5967" w:rsidRDefault="009C5967" w:rsidP="009C5967">
      <w:pPr>
        <w:pStyle w:val="Odsekzoznamu"/>
        <w:spacing w:after="0" w:line="240" w:lineRule="auto"/>
        <w:jc w:val="both"/>
        <w:rPr>
          <w:rFonts w:ascii="Times New Roman" w:hAnsi="Times New Roman" w:cs="Times New Roman"/>
        </w:rPr>
      </w:pPr>
    </w:p>
    <w:p w14:paraId="77A22D1B" w14:textId="5351C23D" w:rsidR="00913029" w:rsidRDefault="009C5967" w:rsidP="009C5967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5967">
        <w:rPr>
          <w:rFonts w:ascii="Times New Roman" w:hAnsi="Times New Roman" w:cs="Times New Roman"/>
        </w:rPr>
        <w:t xml:space="preserve">Zahraniční študenti na Slovensku/ </w:t>
      </w:r>
      <w:proofErr w:type="spellStart"/>
      <w:r w:rsidRPr="009C5967">
        <w:rPr>
          <w:rFonts w:ascii="Times New Roman" w:hAnsi="Times New Roman" w:cs="Times New Roman"/>
        </w:rPr>
        <w:t>Foreign</w:t>
      </w:r>
      <w:proofErr w:type="spellEnd"/>
      <w:r w:rsidRPr="009C5967">
        <w:rPr>
          <w:rFonts w:ascii="Times New Roman" w:hAnsi="Times New Roman" w:cs="Times New Roman"/>
        </w:rPr>
        <w:t xml:space="preserve"> </w:t>
      </w:r>
      <w:proofErr w:type="spellStart"/>
      <w:r w:rsidRPr="009C5967">
        <w:rPr>
          <w:rFonts w:ascii="Times New Roman" w:hAnsi="Times New Roman" w:cs="Times New Roman"/>
        </w:rPr>
        <w:t>students</w:t>
      </w:r>
      <w:proofErr w:type="spellEnd"/>
      <w:r w:rsidRPr="009C5967">
        <w:rPr>
          <w:rFonts w:ascii="Times New Roman" w:hAnsi="Times New Roman" w:cs="Times New Roman"/>
        </w:rPr>
        <w:t xml:space="preserve"> in Slovakia – Ministerstvo zahraničných vecí a Európskych záležitostí Slovenskej republiky</w:t>
      </w:r>
    </w:p>
    <w:p w14:paraId="03E1FECB" w14:textId="77777777" w:rsidR="009C5967" w:rsidRDefault="009C5967" w:rsidP="009C59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0A0C8F" w14:textId="77777777" w:rsidR="00F067B2" w:rsidRPr="00F067B2" w:rsidRDefault="00F067B2" w:rsidP="00F067B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067B2">
        <w:rPr>
          <w:rFonts w:ascii="Times New Roman" w:hAnsi="Times New Roman" w:cs="Times New Roman"/>
          <w:b/>
          <w:bCs/>
        </w:rPr>
        <w:t>Kde môžem podať žiadosť o udelenie prechodného pobytu?</w:t>
      </w:r>
    </w:p>
    <w:p w14:paraId="737FC059" w14:textId="77777777" w:rsidR="00F067B2" w:rsidRPr="00F067B2" w:rsidRDefault="00F067B2" w:rsidP="00F067B2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067B2">
        <w:rPr>
          <w:rFonts w:ascii="Times New Roman" w:hAnsi="Times New Roman" w:cs="Times New Roman"/>
        </w:rPr>
        <w:t xml:space="preserve">na zastupiteľskom úrade SR akreditovanom pre krajinu, ktorej je žiadateľ občanom, alebo </w:t>
      </w:r>
    </w:p>
    <w:p w14:paraId="656E4B3E" w14:textId="77777777" w:rsidR="00F067B2" w:rsidRPr="00F067B2" w:rsidRDefault="00F067B2" w:rsidP="00F067B2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067B2">
        <w:rPr>
          <w:rFonts w:ascii="Times New Roman" w:hAnsi="Times New Roman" w:cs="Times New Roman"/>
        </w:rPr>
        <w:t xml:space="preserve">na zastupiteľskom úrade SR akreditovanom pre krajinu, v ktorej má žiadateľ bydlisko, alebo </w:t>
      </w:r>
    </w:p>
    <w:p w14:paraId="46DC5A40" w14:textId="77777777" w:rsidR="00F067B2" w:rsidRPr="00F067B2" w:rsidRDefault="00F067B2" w:rsidP="00F067B2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067B2">
        <w:rPr>
          <w:rFonts w:ascii="Times New Roman" w:hAnsi="Times New Roman" w:cs="Times New Roman"/>
        </w:rPr>
        <w:t xml:space="preserve">na cudzineckej polícii príslušnej podľa miesta pobytu žiadateľa, ak sa v SR zdržiava na základe platného povolenia na pobyt v SR alebo v inom členskom štáte EÚ, udeleného tolerovaného pobytu (nie dočasného útočiska), udeleného národného víza, ak sa u neho vízum nevyžaduje, alebo ak ide o držiteľa osvedčenia Slováka žijúceho v zahraničí. </w:t>
      </w:r>
    </w:p>
    <w:p w14:paraId="7A185077" w14:textId="53498767" w:rsidR="00F067B2" w:rsidRPr="00F067B2" w:rsidRDefault="00F067B2" w:rsidP="00F067B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F067B2">
        <w:rPr>
          <w:rFonts w:ascii="Times New Roman" w:hAnsi="Times New Roman" w:cs="Times New Roman"/>
        </w:rPr>
        <w:lastRenderedPageBreak/>
        <w:t>Ak sa žiadosť podá na zastupiteľskom úrade, tento so žiadateľom vykoná osobný pohovor za účelom predbežného posúdenia žiadosti.</w:t>
      </w:r>
    </w:p>
    <w:p w14:paraId="0E32B112" w14:textId="77777777" w:rsidR="00F067B2" w:rsidRPr="00F067B2" w:rsidRDefault="00F067B2" w:rsidP="009C596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BAE0EF7" w14:textId="2F82A33A" w:rsidR="009C5967" w:rsidRPr="00F067B2" w:rsidRDefault="009C5967" w:rsidP="009C596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067B2">
        <w:rPr>
          <w:rFonts w:ascii="Times New Roman" w:hAnsi="Times New Roman" w:cs="Times New Roman"/>
          <w:b/>
          <w:bCs/>
        </w:rPr>
        <w:t>Aké potrebujem doklady</w:t>
      </w:r>
      <w:r w:rsidR="00F067B2" w:rsidRPr="00F067B2">
        <w:rPr>
          <w:rFonts w:ascii="Times New Roman" w:hAnsi="Times New Roman" w:cs="Times New Roman"/>
          <w:b/>
          <w:bCs/>
        </w:rPr>
        <w:t xml:space="preserve">  k žiadosti o udelenie prechodného pobytu na účel štúdia</w:t>
      </w:r>
      <w:r w:rsidRPr="00F067B2">
        <w:rPr>
          <w:rFonts w:ascii="Times New Roman" w:hAnsi="Times New Roman" w:cs="Times New Roman"/>
          <w:b/>
          <w:bCs/>
        </w:rPr>
        <w:t xml:space="preserve">?  </w:t>
      </w:r>
    </w:p>
    <w:p w14:paraId="32AB07BA" w14:textId="77777777" w:rsidR="009C5967" w:rsidRPr="00F067B2" w:rsidRDefault="009C5967" w:rsidP="009C596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60B6D45" w14:textId="63C45401" w:rsidR="009C5967" w:rsidRPr="00B123FD" w:rsidRDefault="00B123FD" w:rsidP="009C5967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123FD">
        <w:rPr>
          <w:rFonts w:ascii="Times New Roman" w:hAnsi="Times New Roman" w:cs="Times New Roman"/>
        </w:rPr>
        <w:t>ž</w:t>
      </w:r>
      <w:r w:rsidR="00F067B2" w:rsidRPr="00B123FD">
        <w:rPr>
          <w:rFonts w:ascii="Times New Roman" w:hAnsi="Times New Roman" w:cs="Times New Roman"/>
        </w:rPr>
        <w:t xml:space="preserve">iadosť o udelenie prechodného pobytu – podáva sa osobne na predpísanom tlačive v slovenskom jazyku </w:t>
      </w:r>
    </w:p>
    <w:p w14:paraId="30D96ECF" w14:textId="77777777" w:rsidR="00B123FD" w:rsidRPr="00B123FD" w:rsidRDefault="00B123FD" w:rsidP="009C5967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123FD">
        <w:rPr>
          <w:rFonts w:ascii="Times New Roman" w:hAnsi="Times New Roman" w:cs="Times New Roman"/>
        </w:rPr>
        <w:t>aktuálnu farebnú fotografiu s rozmermi 3 x 3,5 cm</w:t>
      </w:r>
    </w:p>
    <w:p w14:paraId="5E76A6D0" w14:textId="77777777" w:rsidR="00B123FD" w:rsidRPr="00B123FD" w:rsidRDefault="00B123FD" w:rsidP="009C5967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123FD">
        <w:rPr>
          <w:rFonts w:ascii="Times New Roman" w:hAnsi="Times New Roman" w:cs="Times New Roman"/>
        </w:rPr>
        <w:t xml:space="preserve">platný cestovný doklad  </w:t>
      </w:r>
    </w:p>
    <w:p w14:paraId="34E4A72D" w14:textId="08EA5B7F" w:rsidR="00F067B2" w:rsidRPr="00B123FD" w:rsidRDefault="00B123FD" w:rsidP="009C5967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123FD">
        <w:rPr>
          <w:rFonts w:ascii="Times New Roman" w:hAnsi="Times New Roman" w:cs="Times New Roman"/>
        </w:rPr>
        <w:t>doklad potvrdzujúci účel pobytu - môže byť starší ako 90 dní - potvrdenie školy o prijatí štátneho príslušníka tretej krajiny na štúdium</w:t>
      </w:r>
    </w:p>
    <w:p w14:paraId="1D29815B" w14:textId="3A36E8C9" w:rsidR="00B123FD" w:rsidRPr="00B123FD" w:rsidRDefault="00B123FD" w:rsidP="009C5967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123FD">
        <w:rPr>
          <w:rFonts w:ascii="Times New Roman" w:hAnsi="Times New Roman" w:cs="Times New Roman"/>
        </w:rPr>
        <w:t xml:space="preserve">bezúhonnosť </w:t>
      </w:r>
    </w:p>
    <w:p w14:paraId="602B6DCD" w14:textId="7D2046BB" w:rsidR="00B123FD" w:rsidRPr="00B123FD" w:rsidRDefault="00B123FD" w:rsidP="00B123FD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123FD">
        <w:rPr>
          <w:rFonts w:ascii="Times New Roman" w:hAnsi="Times New Roman" w:cs="Times New Roman"/>
        </w:rPr>
        <w:t>výpis z registra trestov štátu, ktorého je štátnym príslušníkom</w:t>
      </w:r>
    </w:p>
    <w:p w14:paraId="17F0BFF0" w14:textId="5290078B" w:rsidR="00B123FD" w:rsidRPr="00B123FD" w:rsidRDefault="00B123FD" w:rsidP="00B123FD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123FD">
        <w:rPr>
          <w:rFonts w:ascii="Times New Roman" w:hAnsi="Times New Roman" w:cs="Times New Roman"/>
        </w:rPr>
        <w:t>výpis z registra trestov štátu, v ktorom sa štátny príslušník tretej krajiny v posledných troch rokoch zdržiaval viac ako 90 dní počas šiestich po sebe nasledujúcich mesiacoch; to neplatí, ak týmto štátom je členský štát, ktorý umožňuje poskytnutie informácie o odsúdeniach z jeho registra trestov</w:t>
      </w:r>
    </w:p>
    <w:p w14:paraId="5A7566DE" w14:textId="6BD735C6" w:rsidR="00B123FD" w:rsidRDefault="00B123FD" w:rsidP="00B123FD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123FD">
        <w:rPr>
          <w:rFonts w:ascii="Times New Roman" w:hAnsi="Times New Roman" w:cs="Times New Roman"/>
        </w:rPr>
        <w:t>finančné zabezpečenie pobytu - výpis z účtu za posledné tri mesiace vedenom v banke (slovenskej alebo zahraničnej) na meno štátneho príslušníka tretej krajiny</w:t>
      </w:r>
    </w:p>
    <w:p w14:paraId="7D82DD00" w14:textId="727A50CE" w:rsidR="00B123FD" w:rsidRPr="00B123FD" w:rsidRDefault="00B123FD" w:rsidP="00B123FD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správny poplatok za vydanie dokladu</w:t>
      </w:r>
    </w:p>
    <w:p w14:paraId="1874C401" w14:textId="77777777" w:rsidR="00B123FD" w:rsidRPr="00B123FD" w:rsidRDefault="00B123FD" w:rsidP="00B123FD">
      <w:pPr>
        <w:pStyle w:val="Odsekzoznamu"/>
        <w:spacing w:after="0" w:line="240" w:lineRule="auto"/>
        <w:ind w:left="1080"/>
        <w:rPr>
          <w:rFonts w:ascii="Times New Roman" w:hAnsi="Times New Roman" w:cs="Times New Roman"/>
        </w:rPr>
      </w:pPr>
    </w:p>
    <w:p w14:paraId="2D570E0B" w14:textId="37C538A3" w:rsidR="00A862AD" w:rsidRPr="00DD6484" w:rsidRDefault="00A862AD" w:rsidP="00DD6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6484">
        <w:rPr>
          <w:rFonts w:ascii="Times New Roman" w:hAnsi="Times New Roman" w:cs="Times New Roman"/>
        </w:rPr>
        <w:t>Do</w:t>
      </w:r>
      <w:r w:rsidR="00DD6484" w:rsidRPr="00DD6484">
        <w:rPr>
          <w:rFonts w:ascii="Times New Roman" w:hAnsi="Times New Roman" w:cs="Times New Roman"/>
        </w:rPr>
        <w:t xml:space="preserve">kumenty v čase podania žiadosti </w:t>
      </w:r>
      <w:r w:rsidRPr="00DD6484">
        <w:rPr>
          <w:rFonts w:ascii="Times New Roman" w:hAnsi="Times New Roman" w:cs="Times New Roman"/>
        </w:rPr>
        <w:t xml:space="preserve"> nesmú byť staršie ako 90 dní.</w:t>
      </w:r>
      <w:r w:rsidR="00B123FD" w:rsidRPr="00DD6484">
        <w:rPr>
          <w:rFonts w:ascii="Times New Roman" w:hAnsi="Times New Roman" w:cs="Times New Roman"/>
        </w:rPr>
        <w:t xml:space="preserve"> </w:t>
      </w:r>
      <w:r w:rsidRPr="00DD6484">
        <w:rPr>
          <w:rFonts w:ascii="Times New Roman" w:hAnsi="Times New Roman" w:cs="Times New Roman"/>
        </w:rPr>
        <w:t>Prechodný pobyt na účel štúdia sa udeľuje na predpokladaný čas štúdia</w:t>
      </w:r>
      <w:r w:rsidR="00B123FD" w:rsidRPr="00DD6484">
        <w:rPr>
          <w:rFonts w:ascii="Times New Roman" w:hAnsi="Times New Roman" w:cs="Times New Roman"/>
        </w:rPr>
        <w:t>,</w:t>
      </w:r>
      <w:r w:rsidRPr="00DD6484">
        <w:rPr>
          <w:rFonts w:ascii="Times New Roman" w:hAnsi="Times New Roman" w:cs="Times New Roman"/>
        </w:rPr>
        <w:t xml:space="preserve"> najviac však na šesť rokov.</w:t>
      </w:r>
      <w:r w:rsidR="00B123FD" w:rsidRPr="00DD6484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</w:t>
      </w:r>
      <w:r w:rsidR="00B123FD" w:rsidRPr="00427CA8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Oddelenie cudzineckej polície (policajný útvar) vydá rozhodnutie o žiadosti o udelenie prechodného pobytu do 30 dní od doručenia žiadosti spolu so všetkými náležitosťami.</w:t>
      </w:r>
    </w:p>
    <w:p w14:paraId="09954A04" w14:textId="77777777" w:rsidR="00A862AD" w:rsidRDefault="00A862AD" w:rsidP="00427CA8">
      <w:pPr>
        <w:spacing w:after="0" w:line="240" w:lineRule="auto"/>
        <w:jc w:val="both"/>
      </w:pPr>
    </w:p>
    <w:p w14:paraId="340DBC9B" w14:textId="77777777" w:rsidR="00DD6484" w:rsidRPr="00104D6D" w:rsidRDefault="00DD6484" w:rsidP="00427CA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04D6D">
        <w:rPr>
          <w:rFonts w:ascii="Times New Roman" w:hAnsi="Times New Roman" w:cs="Times New Roman"/>
          <w:b/>
          <w:bCs/>
        </w:rPr>
        <w:t>Aké sú p</w:t>
      </w:r>
      <w:r w:rsidR="00A862AD" w:rsidRPr="00104D6D">
        <w:rPr>
          <w:rFonts w:ascii="Times New Roman" w:hAnsi="Times New Roman" w:cs="Times New Roman"/>
          <w:b/>
          <w:bCs/>
        </w:rPr>
        <w:t>ovinnosti po udelení prechodného pobytu na účel štúdia</w:t>
      </w:r>
      <w:r w:rsidRPr="00104D6D">
        <w:rPr>
          <w:rFonts w:ascii="Times New Roman" w:hAnsi="Times New Roman" w:cs="Times New Roman"/>
          <w:b/>
          <w:bCs/>
        </w:rPr>
        <w:t>?</w:t>
      </w:r>
    </w:p>
    <w:p w14:paraId="24BF93CC" w14:textId="77777777" w:rsidR="00DD6484" w:rsidRPr="00104D6D" w:rsidRDefault="00A862AD" w:rsidP="00DD6484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04D6D">
        <w:rPr>
          <w:rFonts w:ascii="Times New Roman" w:hAnsi="Times New Roman" w:cs="Times New Roman"/>
        </w:rPr>
        <w:t xml:space="preserve">Pricestovať na Slovensko do 180 dní od jeho udelenia. </w:t>
      </w:r>
    </w:p>
    <w:p w14:paraId="3A545797" w14:textId="77777777" w:rsidR="00DD6484" w:rsidRPr="00104D6D" w:rsidRDefault="00A862AD" w:rsidP="00DD6484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04D6D">
        <w:rPr>
          <w:rFonts w:ascii="Times New Roman" w:hAnsi="Times New Roman" w:cs="Times New Roman"/>
        </w:rPr>
        <w:t>Hlásiť cudzineckej polícii začiatok pobytu do 3 pracovných dní od vstupu na Slovensko.</w:t>
      </w:r>
    </w:p>
    <w:p w14:paraId="335844D3" w14:textId="77777777" w:rsidR="00DD6484" w:rsidRPr="00104D6D" w:rsidRDefault="00A862AD" w:rsidP="00DD6484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04D6D">
        <w:rPr>
          <w:rFonts w:ascii="Times New Roman" w:hAnsi="Times New Roman" w:cs="Times New Roman"/>
        </w:rPr>
        <w:t xml:space="preserve">Uzatvoriť zdravotné poistenie najneskôr do 3 pracovných dní od prevzatia dokladu o pobyte. </w:t>
      </w:r>
    </w:p>
    <w:p w14:paraId="3C2FAB0A" w14:textId="77777777" w:rsidR="00DD6484" w:rsidRPr="00104D6D" w:rsidRDefault="00A862AD" w:rsidP="00DD6484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04D6D">
        <w:rPr>
          <w:rFonts w:ascii="Times New Roman" w:hAnsi="Times New Roman" w:cs="Times New Roman"/>
        </w:rPr>
        <w:t xml:space="preserve">Predložiť na cudzineckej polícii do 30 dní od prevzatia dokladu o pobyte lekársky posudok nie starší ako 30 dní potvrdzujúci, že netrpí chorobou ohrozujúcou verejné zdravie. </w:t>
      </w:r>
    </w:p>
    <w:p w14:paraId="23877917" w14:textId="05C6F19C" w:rsidR="00A862AD" w:rsidRPr="00104D6D" w:rsidRDefault="00A862AD" w:rsidP="00DD6484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04D6D">
        <w:rPr>
          <w:rFonts w:ascii="Times New Roman" w:hAnsi="Times New Roman" w:cs="Times New Roman"/>
        </w:rPr>
        <w:t>Zdržiavať sa na území SR viac ako polovicu času udeleného prechodného pobytu v kalendárnom roku.</w:t>
      </w:r>
    </w:p>
    <w:p w14:paraId="07CBFEFA" w14:textId="77777777" w:rsidR="00A862AD" w:rsidRPr="00104D6D" w:rsidRDefault="00A862AD" w:rsidP="00427CA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C87074" w14:textId="7FC1780D" w:rsidR="00DD6484" w:rsidRPr="00104D6D" w:rsidRDefault="00104D6D" w:rsidP="00427CA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04D6D">
        <w:rPr>
          <w:rFonts w:ascii="Times New Roman" w:hAnsi="Times New Roman" w:cs="Times New Roman"/>
          <w:b/>
          <w:bCs/>
        </w:rPr>
        <w:t xml:space="preserve">Mám možnosť </w:t>
      </w:r>
      <w:r w:rsidR="00DD6484" w:rsidRPr="00104D6D">
        <w:rPr>
          <w:rFonts w:ascii="Times New Roman" w:hAnsi="Times New Roman" w:cs="Times New Roman"/>
          <w:b/>
          <w:bCs/>
        </w:rPr>
        <w:t xml:space="preserve"> obnoviť prechodný pobyt</w:t>
      </w:r>
      <w:r w:rsidRPr="00104D6D">
        <w:rPr>
          <w:rFonts w:ascii="Times New Roman" w:hAnsi="Times New Roman" w:cs="Times New Roman"/>
          <w:b/>
          <w:bCs/>
        </w:rPr>
        <w:t>?</w:t>
      </w:r>
      <w:r w:rsidR="00DD6484" w:rsidRPr="00104D6D">
        <w:rPr>
          <w:rFonts w:ascii="Times New Roman" w:hAnsi="Times New Roman" w:cs="Times New Roman"/>
          <w:b/>
          <w:bCs/>
        </w:rPr>
        <w:t xml:space="preserve"> </w:t>
      </w:r>
    </w:p>
    <w:p w14:paraId="125F7E83" w14:textId="77777777" w:rsidR="00104D6D" w:rsidRPr="00104D6D" w:rsidRDefault="00104D6D" w:rsidP="00427CA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273D56" w14:textId="52BC06D8" w:rsidR="00A862AD" w:rsidRPr="00104D6D" w:rsidRDefault="00A862AD" w:rsidP="00427CA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4D6D">
        <w:rPr>
          <w:rFonts w:ascii="Times New Roman" w:hAnsi="Times New Roman" w:cs="Times New Roman"/>
        </w:rPr>
        <w:t>Prechodný pobyt je možné obnoviť (predĺžiť) a to i opakovane. Prechodný pobyt na účel štúdia je možné obnoviť najviac na 5 rokov. Žiadosť o obnovenie prechodného pobytu sa podáva osobne na príslušnom oddelení cudzineckej polície najneskôr v posledný deň jeho platnosti. Podmienkou je, že žiadateľ naďalej študuje na území SR.</w:t>
      </w:r>
    </w:p>
    <w:p w14:paraId="083AD809" w14:textId="77777777" w:rsidR="00A862AD" w:rsidRPr="00104D6D" w:rsidRDefault="00A862AD" w:rsidP="00427CA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639261" w14:textId="77777777" w:rsidR="00427CA8" w:rsidRPr="00427CA8" w:rsidRDefault="00427CA8" w:rsidP="00427CA8">
      <w:pPr>
        <w:shd w:val="clear" w:color="auto" w:fill="FFFFFF"/>
        <w:spacing w:after="100" w:afterAutospacing="1" w:line="432" w:lineRule="atLeast"/>
        <w:jc w:val="both"/>
        <w:rPr>
          <w:rFonts w:ascii="Times New Roman" w:eastAsia="Times New Roman" w:hAnsi="Times New Roman" w:cs="Times New Roman"/>
          <w:color w:val="FFFFFF"/>
          <w:kern w:val="0"/>
          <w:lang w:eastAsia="sk-SK"/>
          <w14:ligatures w14:val="none"/>
        </w:rPr>
      </w:pPr>
      <w:r w:rsidRPr="00427CA8">
        <w:rPr>
          <w:rFonts w:ascii="Times New Roman" w:eastAsia="Times New Roman" w:hAnsi="Times New Roman" w:cs="Times New Roman"/>
          <w:color w:val="FFFFFF"/>
          <w:kern w:val="0"/>
          <w:lang w:eastAsia="sk-SK"/>
          <w14:ligatures w14:val="none"/>
        </w:rPr>
        <w:t>.</w:t>
      </w:r>
    </w:p>
    <w:p w14:paraId="144DF9A0" w14:textId="77777777" w:rsidR="00427CA8" w:rsidRDefault="00427CA8" w:rsidP="00427CA8">
      <w:pPr>
        <w:spacing w:after="0" w:line="240" w:lineRule="auto"/>
        <w:jc w:val="both"/>
      </w:pPr>
    </w:p>
    <w:p w14:paraId="7C6DBCD0" w14:textId="77777777" w:rsidR="00DA4DD8" w:rsidRDefault="00DA4DD8" w:rsidP="00427CA8">
      <w:pPr>
        <w:spacing w:after="0" w:line="240" w:lineRule="auto"/>
        <w:jc w:val="both"/>
      </w:pPr>
    </w:p>
    <w:sectPr w:rsidR="00DA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2B98"/>
    <w:multiLevelType w:val="multilevel"/>
    <w:tmpl w:val="62F0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945EBE"/>
    <w:multiLevelType w:val="multilevel"/>
    <w:tmpl w:val="CD0E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C14E9"/>
    <w:multiLevelType w:val="multilevel"/>
    <w:tmpl w:val="D958B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FB46FF"/>
    <w:multiLevelType w:val="multilevel"/>
    <w:tmpl w:val="E530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F2C87"/>
    <w:multiLevelType w:val="multilevel"/>
    <w:tmpl w:val="D46E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2293C"/>
    <w:multiLevelType w:val="multilevel"/>
    <w:tmpl w:val="4A60C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383850"/>
    <w:multiLevelType w:val="multilevel"/>
    <w:tmpl w:val="10BEB2E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7" w15:restartNumberingAfterBreak="0">
    <w:nsid w:val="2FD948C7"/>
    <w:multiLevelType w:val="multilevel"/>
    <w:tmpl w:val="63AC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8544ED"/>
    <w:multiLevelType w:val="hybridMultilevel"/>
    <w:tmpl w:val="FF76F0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952FE"/>
    <w:multiLevelType w:val="multilevel"/>
    <w:tmpl w:val="57CA3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A86AA8"/>
    <w:multiLevelType w:val="hybridMultilevel"/>
    <w:tmpl w:val="3EA81176"/>
    <w:lvl w:ilvl="0" w:tplc="839C7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016EB0"/>
    <w:multiLevelType w:val="hybridMultilevel"/>
    <w:tmpl w:val="B5BA3D2C"/>
    <w:lvl w:ilvl="0" w:tplc="08C23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528B5"/>
    <w:multiLevelType w:val="multilevel"/>
    <w:tmpl w:val="AABC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CB361D"/>
    <w:multiLevelType w:val="hybridMultilevel"/>
    <w:tmpl w:val="E2A43C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B7BBF"/>
    <w:multiLevelType w:val="hybridMultilevel"/>
    <w:tmpl w:val="AD6480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D5DC1"/>
    <w:multiLevelType w:val="hybridMultilevel"/>
    <w:tmpl w:val="BA3ABC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F74C8"/>
    <w:multiLevelType w:val="multilevel"/>
    <w:tmpl w:val="C3E47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7D63F0"/>
    <w:multiLevelType w:val="multilevel"/>
    <w:tmpl w:val="9624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7271BD"/>
    <w:multiLevelType w:val="multilevel"/>
    <w:tmpl w:val="7CB82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F04555"/>
    <w:multiLevelType w:val="multilevel"/>
    <w:tmpl w:val="19BE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5703DF"/>
    <w:multiLevelType w:val="multilevel"/>
    <w:tmpl w:val="7674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6400D8"/>
    <w:multiLevelType w:val="multilevel"/>
    <w:tmpl w:val="197E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1F0CCE"/>
    <w:multiLevelType w:val="hybridMultilevel"/>
    <w:tmpl w:val="DD745E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195789">
    <w:abstractNumId w:val="0"/>
  </w:num>
  <w:num w:numId="2" w16cid:durableId="1714694948">
    <w:abstractNumId w:val="12"/>
  </w:num>
  <w:num w:numId="3" w16cid:durableId="2091534455">
    <w:abstractNumId w:val="7"/>
  </w:num>
  <w:num w:numId="4" w16cid:durableId="2043093687">
    <w:abstractNumId w:val="11"/>
  </w:num>
  <w:num w:numId="5" w16cid:durableId="1932352023">
    <w:abstractNumId w:val="8"/>
  </w:num>
  <w:num w:numId="6" w16cid:durableId="529493244">
    <w:abstractNumId w:val="6"/>
  </w:num>
  <w:num w:numId="7" w16cid:durableId="523443660">
    <w:abstractNumId w:val="15"/>
  </w:num>
  <w:num w:numId="8" w16cid:durableId="540169737">
    <w:abstractNumId w:val="22"/>
  </w:num>
  <w:num w:numId="9" w16cid:durableId="712536190">
    <w:abstractNumId w:val="14"/>
  </w:num>
  <w:num w:numId="10" w16cid:durableId="1175992661">
    <w:abstractNumId w:val="10"/>
  </w:num>
  <w:num w:numId="11" w16cid:durableId="482428941">
    <w:abstractNumId w:val="13"/>
  </w:num>
  <w:num w:numId="12" w16cid:durableId="1162157064">
    <w:abstractNumId w:val="20"/>
  </w:num>
  <w:num w:numId="13" w16cid:durableId="53049351">
    <w:abstractNumId w:val="3"/>
  </w:num>
  <w:num w:numId="14" w16cid:durableId="1186990376">
    <w:abstractNumId w:val="17"/>
  </w:num>
  <w:num w:numId="15" w16cid:durableId="1959486279">
    <w:abstractNumId w:val="18"/>
  </w:num>
  <w:num w:numId="16" w16cid:durableId="708337036">
    <w:abstractNumId w:val="19"/>
  </w:num>
  <w:num w:numId="17" w16cid:durableId="684790886">
    <w:abstractNumId w:val="1"/>
  </w:num>
  <w:num w:numId="18" w16cid:durableId="1926643729">
    <w:abstractNumId w:val="9"/>
  </w:num>
  <w:num w:numId="19" w16cid:durableId="1354653391">
    <w:abstractNumId w:val="5"/>
  </w:num>
  <w:num w:numId="20" w16cid:durableId="1491868018">
    <w:abstractNumId w:val="21"/>
  </w:num>
  <w:num w:numId="21" w16cid:durableId="1223445285">
    <w:abstractNumId w:val="16"/>
  </w:num>
  <w:num w:numId="22" w16cid:durableId="1264920218">
    <w:abstractNumId w:val="2"/>
  </w:num>
  <w:num w:numId="23" w16cid:durableId="1021127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BE"/>
    <w:rsid w:val="00104D6D"/>
    <w:rsid w:val="003E42F3"/>
    <w:rsid w:val="00413BCE"/>
    <w:rsid w:val="00427CA8"/>
    <w:rsid w:val="00513C5C"/>
    <w:rsid w:val="00543DE1"/>
    <w:rsid w:val="007223BE"/>
    <w:rsid w:val="007F5B7B"/>
    <w:rsid w:val="00913029"/>
    <w:rsid w:val="009323C7"/>
    <w:rsid w:val="00933016"/>
    <w:rsid w:val="009C5967"/>
    <w:rsid w:val="00A04418"/>
    <w:rsid w:val="00A27A00"/>
    <w:rsid w:val="00A862AD"/>
    <w:rsid w:val="00B0220E"/>
    <w:rsid w:val="00B123FD"/>
    <w:rsid w:val="00B577F3"/>
    <w:rsid w:val="00DA4DD8"/>
    <w:rsid w:val="00DD6484"/>
    <w:rsid w:val="00F0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EEFE1"/>
  <w15:chartTrackingRefBased/>
  <w15:docId w15:val="{9B5530B1-CA05-4F41-967E-C5F3474F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22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2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223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2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23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22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22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22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22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2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2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223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23B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23B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223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223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223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223B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22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22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22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22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22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223B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223B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223B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22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223B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223BE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A04418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7F5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7F5B7B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933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5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uba.sk/buxus/docs/stu/pracoviska/rektorat/odd_vzdelavania/uchadzac/cudzinci/IOM_Slovaci_zijuci_zahranici_202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ba.sk/buxus/docs/stu/pracoviska/rektorat/odd_vzdelavania/uchadzac/cudzinci/IOM_Prechodny_pobyt_studium_2024.pdf" TargetMode="External"/><Relationship Id="rId5" Type="http://schemas.openxmlformats.org/officeDocument/2006/relationships/hyperlink" Target="https://www.mic.iom.sk/sk/pobyt2/zakladne-informacie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suvada</dc:creator>
  <cp:keywords/>
  <dc:description/>
  <cp:lastModifiedBy>suvada</cp:lastModifiedBy>
  <cp:revision>2</cp:revision>
  <dcterms:created xsi:type="dcterms:W3CDTF">2025-09-29T17:46:00Z</dcterms:created>
  <dcterms:modified xsi:type="dcterms:W3CDTF">2025-09-29T17:46:00Z</dcterms:modified>
</cp:coreProperties>
</file>