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4B6B8" w14:textId="77777777" w:rsidR="008F6EB8" w:rsidRPr="008F6EB8" w:rsidRDefault="008F6EB8" w:rsidP="008F6EB8">
      <w:pPr>
        <w:shd w:val="clear" w:color="auto" w:fill="FFFFFF"/>
        <w:spacing w:after="288" w:line="795" w:lineRule="atLeast"/>
        <w:outlineLvl w:val="1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54"/>
          <w:szCs w:val="54"/>
          <w:lang w:eastAsia="sk-SK"/>
          <w14:ligatures w14:val="none"/>
        </w:rPr>
      </w:pPr>
      <w:r w:rsidRPr="008F6EB8">
        <w:rPr>
          <w:rFonts w:ascii="Domine" w:eastAsia="Times New Roman" w:hAnsi="Domine" w:cs="Times New Roman"/>
          <w:b/>
          <w:bCs/>
          <w:caps/>
          <w:color w:val="FF0000"/>
          <w:spacing w:val="12"/>
          <w:kern w:val="0"/>
          <w:sz w:val="54"/>
          <w:szCs w:val="54"/>
          <w:u w:val="single"/>
          <w:lang w:eastAsia="sk-SK"/>
          <w14:ligatures w14:val="none"/>
        </w:rPr>
        <w:t>PRIJÍMACIE KONANIE 2024/2025</w:t>
      </w:r>
    </w:p>
    <w:p w14:paraId="2692A9EE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Dekan </w:t>
      </w:r>
      <w:proofErr w:type="spellStart"/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sv. Ladislava oznamuje, že v akademickom roku 2024/2025 otvára externé doktorandské štúdium: </w:t>
      </w:r>
    </w:p>
    <w:p w14:paraId="638DD751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Prihlášky na doktorandské štúdium zasielajte do 13.9.2024 bližšie informácie nájdete v sekcii prijímacie konanie.</w:t>
      </w:r>
    </w:p>
    <w:p w14:paraId="538A1FAF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Študijný program:   Ošetrovateľstvo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br/>
        <w:t>Študijný odbor:       Ošetrovateľstvo – </w:t>
      </w:r>
      <w:hyperlink r:id="rId5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&gt; témy</w:t>
        </w:r>
      </w:hyperlink>
    </w:p>
    <w:p w14:paraId="74EE4D92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Uchádzač o doktorandské štúdium musí mať ukončené vysokoškolské vzdelanie druhého stupňa!</w:t>
      </w:r>
    </w:p>
    <w:p w14:paraId="7522C170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u w:val="single"/>
          <w:lang w:eastAsia="sk-SK"/>
          <w14:ligatures w14:val="none"/>
        </w:rPr>
        <w:t>K prihláške uchádzač priloží: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podpísaný životopis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overenú fotokópiu dokladov o absolvovaní štúdia (vysokoškolský diplom druhého stupňa, vysvedčenie o štátnej skúške, dodatok k diplomu)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zoznam publikovaných článkov alebo zoznam výsledkov inej odbornej činnosti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doklad o zaplatení poplatku za prijímaciu skúšku (v prípade neprijatia uchádzača sa tento poplatok nevracia)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tézy dizertačnej práce –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 </w:t>
      </w:r>
      <w:hyperlink r:id="rId6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&gt; VZOR</w:t>
        </w:r>
      </w:hyperlink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prosím  uviesť  z akého jazyka budete robiť prijímací test – ( anglický jazyk, nemecký jazyk,  ruský  jazyk)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K prihláške sa </w:t>
      </w:r>
      <w:r w:rsidRPr="008F6EB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nevyžaduje 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výpis výsledkov štúdia – str. 2.</w:t>
      </w:r>
    </w:p>
    <w:p w14:paraId="5163D900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7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&gt; Prihláška (PDF dokument)</w:t>
        </w:r>
      </w:hyperlink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</w:r>
      <w:hyperlink r:id="rId8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&gt; Smernica o poplatkoch</w:t>
        </w:r>
      </w:hyperlink>
    </w:p>
    <w:p w14:paraId="7E88C3D1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5FCD1B91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Poplatok za prijímacie skúšky: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 90,- €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Číslo účtu: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 SK02 1100 0000 0026 2674 8634, BIC: TATRSKBX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Variabilný symbol:  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svoj dátum narodenia v plnom tvare: DDMMRRRR. V poznámke meno študenta.</w:t>
      </w:r>
    </w:p>
    <w:p w14:paraId="5AA76037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u w:val="single"/>
          <w:lang w:eastAsia="sk-SK"/>
          <w14:ligatures w14:val="none"/>
        </w:rPr>
        <w:t>Prihlášku prosím zaslať na adresu ( nie doporučene ) : </w:t>
      </w:r>
      <w:r w:rsidRPr="008F6EB8">
        <w:rPr>
          <w:rFonts w:ascii="Roboto Serif" w:eastAsia="Times New Roman" w:hAnsi="Roboto Serif" w:cs="Times New Roman"/>
          <w:color w:val="5F727F"/>
          <w:kern w:val="0"/>
          <w:u w:val="single"/>
          <w:lang w:eastAsia="sk-SK"/>
          <w14:ligatures w14:val="none"/>
        </w:rPr>
        <w:t> </w:t>
      </w:r>
    </w:p>
    <w:p w14:paraId="62231650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PhDr. Zuzana Nagy </w:t>
      </w:r>
      <w:proofErr w:type="spellStart"/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Gažová</w:t>
      </w:r>
      <w:proofErr w:type="spellEnd"/>
    </w:p>
    <w:p w14:paraId="771BF052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Vysoká škola zdravotníctva a sociálnej práce sv. Ladislava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Doktorandské štúdium</w:t>
      </w:r>
    </w:p>
    <w:p w14:paraId="05DF8443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Slovenská 11/A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Nové Zámky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940 34</w:t>
      </w:r>
    </w:p>
    <w:p w14:paraId="6AE1A53A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Po doložení uvedených dokladov bude uchádzač písomne pozvaný na prijímacie pohovory.</w:t>
      </w:r>
    </w:p>
    <w:p w14:paraId="6D8C8652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lastRenderedPageBreak/>
        <w:t>Prijímacie skúšky pozostávajú:</w:t>
      </w:r>
    </w:p>
    <w:p w14:paraId="4309F97D" w14:textId="77777777" w:rsidR="008F6EB8" w:rsidRPr="008F6EB8" w:rsidRDefault="008F6EB8" w:rsidP="008F6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test  z cudzieho jazyka ( anglicky jazyk, nemecký jazyk, ruský jazyk)</w:t>
      </w:r>
    </w:p>
    <w:p w14:paraId="70B51A6E" w14:textId="77777777" w:rsidR="008F6EB8" w:rsidRPr="008F6EB8" w:rsidRDefault="008F6EB8" w:rsidP="008F6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ústny pohovor z daného odboru</w:t>
      </w:r>
    </w:p>
    <w:p w14:paraId="6EC3EEFC" w14:textId="77777777" w:rsidR="008F6EB8" w:rsidRPr="008F6EB8" w:rsidRDefault="008F6EB8" w:rsidP="008F6E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predloženie projektu dizertačnej práce</w:t>
      </w:r>
    </w:p>
    <w:p w14:paraId="6DB431A8" w14:textId="77777777" w:rsidR="008F6EB8" w:rsidRPr="008F6EB8" w:rsidRDefault="008F6EB8" w:rsidP="008F6EB8">
      <w:p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Kontakt: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Ošetrovateľstvo: 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PhDr. Zuzana Nagy </w:t>
      </w:r>
      <w:proofErr w:type="spellStart"/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Gažová</w:t>
      </w:r>
      <w:proofErr w:type="spellEnd"/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: </w:t>
      </w:r>
      <w:hyperlink r:id="rId9" w:history="1">
        <w:r w:rsidRPr="008F6EB8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gazova.vssvalzbety@gmail.com</w:t>
        </w:r>
      </w:hyperlink>
    </w:p>
    <w:p w14:paraId="34E1DA77" w14:textId="77777777" w:rsidR="008F6EB8" w:rsidRPr="008F6EB8" w:rsidRDefault="008F6EB8" w:rsidP="008F6EB8">
      <w:pPr>
        <w:shd w:val="clear" w:color="auto" w:fill="FFFFFF"/>
        <w:spacing w:after="288" w:line="795" w:lineRule="atLeast"/>
        <w:outlineLvl w:val="1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54"/>
          <w:szCs w:val="54"/>
          <w:lang w:eastAsia="sk-SK"/>
          <w14:ligatures w14:val="none"/>
        </w:rPr>
      </w:pPr>
      <w:r w:rsidRPr="008F6EB8">
        <w:rPr>
          <w:rFonts w:ascii="Domine" w:eastAsia="Times New Roman" w:hAnsi="Domine" w:cs="Times New Roman"/>
          <w:b/>
          <w:bCs/>
          <w:caps/>
          <w:color w:val="FF0000"/>
          <w:spacing w:val="12"/>
          <w:kern w:val="0"/>
          <w:sz w:val="54"/>
          <w:szCs w:val="54"/>
          <w:u w:val="single"/>
          <w:lang w:eastAsia="sk-SK"/>
          <w14:ligatures w14:val="none"/>
        </w:rPr>
        <w:t>PRIJÍMACIE KONANIE 2023/2024</w:t>
      </w:r>
    </w:p>
    <w:p w14:paraId="5786D860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Dekan </w:t>
      </w:r>
      <w:proofErr w:type="spellStart"/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FZaSP</w:t>
      </w:r>
      <w:proofErr w:type="spellEnd"/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 xml:space="preserve"> sv. Ladislava oznamuje, že v akademickom roku 2023/2024 otvára externé doktorandské štúdium: </w:t>
      </w:r>
    </w:p>
    <w:p w14:paraId="6B27D036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Prihlášky na doktorandské štúdium zasielajte do 29.9.2023 bližšie informácie nájdete v sekcii prijímacie konanie . </w:t>
      </w:r>
    </w:p>
    <w:p w14:paraId="716B92B0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Študijný program:   Ošetrovateľstvo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br/>
        <w:t>Študijný odbor:       Ošetrovateľstvo – </w:t>
      </w:r>
      <w:hyperlink r:id="rId10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&gt; témy</w:t>
        </w:r>
      </w:hyperlink>
    </w:p>
    <w:p w14:paraId="46E75981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Uchádzač o doktorandské štúdium musí mať ukončené vysokoškolské vzdelanie druhého stupňa!</w:t>
      </w:r>
    </w:p>
    <w:p w14:paraId="34619589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u w:val="single"/>
          <w:lang w:eastAsia="sk-SK"/>
          <w14:ligatures w14:val="none"/>
        </w:rPr>
        <w:t>K prihláške uchádzač priloží: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podpísaný životopis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overenú fotokópiu dokladov o absolvovaní štúdia (vysokoškolský diplom druhého stupňa, vysvedčenie o štátnej skúške, dodatok k diplomu)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zoznam publikovaných článkov alebo zoznam výsledkov inej odbornej činnosti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doklad o zaplatení poplatku za prijímaciu skúšku (v prípade neprijatia uchádzača sa tento poplatok nevracia)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tézy dizertačnej práce –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 </w:t>
      </w:r>
      <w:hyperlink r:id="rId11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&gt; VZOR</w:t>
        </w:r>
      </w:hyperlink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prosím  uviesť  z akého jazyka budete robiť prijímací test – ( anglický jazyk, nemecký jazyk,  ruský  jazyk)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K prihláške sa </w:t>
      </w:r>
      <w:r w:rsidRPr="008F6EB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nevyžaduje 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výpis výsledkov štúdia – str. 2.</w:t>
      </w:r>
    </w:p>
    <w:p w14:paraId="1EB28349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2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&gt; Prihláška (PDF dokument)</w:t>
        </w:r>
      </w:hyperlink>
    </w:p>
    <w:p w14:paraId="41634B2E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13" w:history="1">
        <w:r w:rsidRPr="008F6EB8">
          <w:rPr>
            <w:rFonts w:ascii="Roboto Serif" w:eastAsia="Times New Roman" w:hAnsi="Roboto Serif" w:cs="Times New Roman"/>
            <w:b/>
            <w:bCs/>
            <w:color w:val="006400"/>
            <w:kern w:val="0"/>
            <w:u w:val="single"/>
            <w:lang w:eastAsia="sk-SK"/>
            <w14:ligatures w14:val="none"/>
          </w:rPr>
          <w:t>&gt; Smernica o poplatkoch</w:t>
        </w:r>
      </w:hyperlink>
    </w:p>
    <w:p w14:paraId="1947FE60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Poplatok za prijímacie skúšky: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 90,- €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Číslo účtu: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 SK64 1100 0000 002627 039100, BIC: TATRSKBX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Variabilný symbol:  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dátum narodenia Do poznámky prosím uviesť meno študenta </w:t>
      </w:r>
    </w:p>
    <w:p w14:paraId="79F67A78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u w:val="single"/>
          <w:lang w:eastAsia="sk-SK"/>
          <w14:ligatures w14:val="none"/>
        </w:rPr>
        <w:t>Prihlášku prosím zaslať na adresu ( nie doporučene ) : </w:t>
      </w:r>
      <w:r w:rsidRPr="008F6EB8">
        <w:rPr>
          <w:rFonts w:ascii="Roboto Serif" w:eastAsia="Times New Roman" w:hAnsi="Roboto Serif" w:cs="Times New Roman"/>
          <w:color w:val="5F727F"/>
          <w:kern w:val="0"/>
          <w:u w:val="single"/>
          <w:lang w:eastAsia="sk-SK"/>
          <w14:ligatures w14:val="none"/>
        </w:rPr>
        <w:t> </w:t>
      </w:r>
    </w:p>
    <w:p w14:paraId="7FC54660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PhDr. Zuzana Nagy </w:t>
      </w:r>
      <w:proofErr w:type="spellStart"/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Gažová</w:t>
      </w:r>
      <w:proofErr w:type="spellEnd"/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</w:t>
      </w:r>
    </w:p>
    <w:p w14:paraId="4E29C995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Vysoká škola zdravotníctva a sociálnej práce sv. Ladislava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Doktorandské štúdium</w:t>
      </w:r>
    </w:p>
    <w:p w14:paraId="34274AF2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Slovenská 11/A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Nové Zámky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940 34</w:t>
      </w:r>
    </w:p>
    <w:p w14:paraId="6272FC61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Po doložení uvedených dokladov bude uchádzač písomne pozvaný na prijímacie pohovory.</w:t>
      </w:r>
    </w:p>
    <w:p w14:paraId="7049069A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Prijímacie skúšky pozostávajú:</w:t>
      </w:r>
    </w:p>
    <w:p w14:paraId="3C8F3B54" w14:textId="77777777" w:rsidR="008F6EB8" w:rsidRPr="008F6EB8" w:rsidRDefault="008F6EB8" w:rsidP="008F6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test  z cudzieho jazyka ( anglicky jazyk, nemecký jazyk, ruský jazyk)</w:t>
      </w:r>
    </w:p>
    <w:p w14:paraId="5DE3E93E" w14:textId="77777777" w:rsidR="008F6EB8" w:rsidRPr="008F6EB8" w:rsidRDefault="008F6EB8" w:rsidP="008F6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ústny pohovor z daného odboru</w:t>
      </w:r>
    </w:p>
    <w:p w14:paraId="0B77E6AA" w14:textId="77777777" w:rsidR="008F6EB8" w:rsidRPr="008F6EB8" w:rsidRDefault="008F6EB8" w:rsidP="008F6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predloženie projektu dizertačnej práce</w:t>
      </w:r>
    </w:p>
    <w:p w14:paraId="11D8B3E5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Kontakt: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Ošetrovateľstvo: 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PhDr. Zuzana Nagy </w:t>
      </w:r>
      <w:proofErr w:type="spellStart"/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Gažová</w:t>
      </w:r>
      <w:proofErr w:type="spellEnd"/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: </w:t>
      </w:r>
      <w:hyperlink r:id="rId14" w:history="1">
        <w:r w:rsidRPr="008F6EB8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gazova.vssvalzbety@gmail.com</w:t>
        </w:r>
      </w:hyperlink>
    </w:p>
    <w:p w14:paraId="417A0B25" w14:textId="77777777" w:rsidR="008F6EB8" w:rsidRPr="008F6EB8" w:rsidRDefault="008F6EB8" w:rsidP="008F6EB8">
      <w:pPr>
        <w:shd w:val="clear" w:color="auto" w:fill="FFFFFF"/>
        <w:spacing w:before="288" w:after="288" w:line="795" w:lineRule="atLeast"/>
        <w:outlineLvl w:val="1"/>
        <w:rPr>
          <w:rFonts w:ascii="Domine" w:eastAsia="Times New Roman" w:hAnsi="Domine" w:cs="Times New Roman"/>
          <w:b/>
          <w:bCs/>
          <w:caps/>
          <w:color w:val="3C3950"/>
          <w:spacing w:val="12"/>
          <w:kern w:val="0"/>
          <w:sz w:val="54"/>
          <w:szCs w:val="54"/>
          <w:lang w:eastAsia="sk-SK"/>
          <w14:ligatures w14:val="none"/>
        </w:rPr>
      </w:pPr>
      <w:r w:rsidRPr="008F6EB8">
        <w:rPr>
          <w:rFonts w:ascii="Domine" w:eastAsia="Times New Roman" w:hAnsi="Domine" w:cs="Times New Roman"/>
          <w:b/>
          <w:bCs/>
          <w:caps/>
          <w:color w:val="FF0000"/>
          <w:spacing w:val="12"/>
          <w:kern w:val="0"/>
          <w:sz w:val="54"/>
          <w:szCs w:val="54"/>
          <w:u w:val="single"/>
          <w:lang w:eastAsia="sk-SK"/>
          <w14:ligatures w14:val="none"/>
        </w:rPr>
        <w:t>PRIJÍMACIE KONANIE 2021/2022</w:t>
      </w:r>
    </w:p>
    <w:p w14:paraId="020A51B4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Rektor Vysokej školy zdravotníctva a sociálnej práce  sv. Alžbety v Bratislave oznamuje, že v akademickom roku 2021/2022 otvára externé doktorandské štúdium: </w:t>
      </w:r>
    </w:p>
    <w:p w14:paraId="60ED0FE6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Študijný program:   Verejné zdravotníctvo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br/>
        <w:t>Študijný odbor:       Verejné zdravotníctvo – </w:t>
      </w:r>
      <w:hyperlink r:id="rId15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témy </w:t>
        </w:r>
      </w:hyperlink>
    </w:p>
    <w:p w14:paraId="0187DC87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Študijný program:   Laboratórne vyšetrovacie metódy v zdravotníctve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br/>
        <w:t>Študijný odbor:       Zdravotnícke vedy – </w:t>
      </w:r>
      <w:hyperlink r:id="rId16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témy</w:t>
        </w:r>
      </w:hyperlink>
    </w:p>
    <w:p w14:paraId="5423D5B9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Študijný program:   Fyzioterapia – iba denná forma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br/>
        <w:t>Študijný odbor:       Zdravotnícke vedy</w:t>
      </w:r>
    </w:p>
    <w:p w14:paraId="7DCAFA43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Študijný program:   Ošetrovateľstvo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br/>
        <w:t>Študijný odbor:       Ošetrovateľstvo – </w:t>
      </w:r>
      <w:hyperlink r:id="rId17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témy</w:t>
        </w:r>
      </w:hyperlink>
    </w:p>
    <w:p w14:paraId="6EEFE2C2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Študijný program:   Misijná a charitatívna práca – iba denná forma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br/>
        <w:t>Študijný odbor:       Misijná a charitatívna práca</w:t>
      </w:r>
    </w:p>
    <w:p w14:paraId="03DB2796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Študijný program:  Sociálna práca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br/>
        <w:t>Študijný odbor:      Sociálna práca – </w:t>
      </w:r>
      <w:hyperlink r:id="rId18" w:history="1">
        <w:r w:rsidRPr="008F6EB8">
          <w:rPr>
            <w:rFonts w:ascii="Roboto Serif" w:eastAsia="Times New Roman" w:hAnsi="Roboto Serif" w:cs="Times New Roman"/>
            <w:b/>
            <w:bCs/>
            <w:color w:val="003074"/>
            <w:kern w:val="0"/>
            <w:u w:val="single"/>
            <w:lang w:eastAsia="sk-SK"/>
            <w14:ligatures w14:val="none"/>
          </w:rPr>
          <w:t>témy</w:t>
        </w:r>
      </w:hyperlink>
    </w:p>
    <w:p w14:paraId="098A69C1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Uchádzač o doktorandské štúdium musí mať ukončené vysokoškolské vzdelanie druhého stupňa!</w:t>
      </w:r>
    </w:p>
    <w:p w14:paraId="1E07D6CD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u w:val="single"/>
          <w:lang w:eastAsia="sk-SK"/>
          <w14:ligatures w14:val="none"/>
        </w:rPr>
        <w:t>K prihláške uchádzač priloží: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podpísaný životopis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overenú fotokópiu dokladov o absolvovaní štúdia (vysokoškolský diplom druhého stupňa, vysvedčenie o štátnej skúške, dodatok k diplomu)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zoznam publikovaných článkov alebo zoznam výsledkov inej odbornej činnosti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doklad o zaplatení poplatku za prijímaciu skúšku (v prípade neprijatia uchádzača sa tento poplatok nevracia)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tézy dizertačnej práce – </w:t>
      </w:r>
      <w:hyperlink r:id="rId19" w:history="1">
        <w:r w:rsidRPr="008F6EB8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VZOR</w:t>
        </w:r>
      </w:hyperlink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•    prosím  uviesť  z akého jazyka budete robiť prijímací test – ( anglický jazyk, nemecký jazyk,  ruský  jazyk)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K prihláške sa </w:t>
      </w:r>
      <w:r w:rsidRPr="008F6EB8">
        <w:rPr>
          <w:rFonts w:ascii="Roboto Serif" w:eastAsia="Times New Roman" w:hAnsi="Roboto Serif" w:cs="Times New Roman"/>
          <w:b/>
          <w:bCs/>
          <w:i/>
          <w:iCs/>
          <w:color w:val="5F727F"/>
          <w:kern w:val="0"/>
          <w:lang w:eastAsia="sk-SK"/>
          <w14:ligatures w14:val="none"/>
        </w:rPr>
        <w:t>nevyžaduje 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výpis výsledkov štúdia – str. 2.</w:t>
      </w:r>
    </w:p>
    <w:p w14:paraId="2DC8271A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20" w:history="1">
        <w:r w:rsidRPr="008F6EB8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Prihláška 2021/2022</w:t>
        </w:r>
      </w:hyperlink>
    </w:p>
    <w:p w14:paraId="7290E5DC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hyperlink r:id="rId21" w:history="1">
        <w:r w:rsidRPr="008F6EB8">
          <w:rPr>
            <w:rFonts w:ascii="Roboto Serif" w:eastAsia="Times New Roman" w:hAnsi="Roboto Serif" w:cs="Times New Roman"/>
            <w:color w:val="006400"/>
            <w:kern w:val="0"/>
            <w:u w:val="single"/>
            <w:lang w:eastAsia="sk-SK"/>
            <w14:ligatures w14:val="none"/>
          </w:rPr>
          <w:t>Smernica o poplatkoch</w:t>
        </w:r>
      </w:hyperlink>
    </w:p>
    <w:p w14:paraId="3BCF2BD2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FF0000"/>
          <w:kern w:val="0"/>
          <w:shd w:val="clear" w:color="auto" w:fill="FFF0F5"/>
          <w:lang w:eastAsia="sk-SK"/>
          <w14:ligatures w14:val="none"/>
        </w:rPr>
        <w:br/>
        <w:t>Na základe rozhodnutia rektora  predlžujeme termín podania prihlášok do 31. októbra 2021! Termín platí iba pre odbor Sociálna práca.</w:t>
      </w:r>
    </w:p>
    <w:p w14:paraId="15D0FDB8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Poplatok za prijímacie skúšky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: 90,- €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Číslo účtu: 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SK64 1100 0000 002627 039100, BIC: TATRSKBX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Variabilný symbol: 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 dátum narodenia </w:t>
      </w: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Do poznámky prosím uviesť meno študenta </w:t>
      </w:r>
    </w:p>
    <w:p w14:paraId="0DA23AF0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u w:val="single"/>
          <w:lang w:eastAsia="sk-SK"/>
          <w14:ligatures w14:val="none"/>
        </w:rPr>
        <w:t>Prihlášku prosím zaslať na adresu: </w:t>
      </w:r>
      <w:r w:rsidRPr="008F6EB8">
        <w:rPr>
          <w:rFonts w:ascii="Roboto Serif" w:eastAsia="Times New Roman" w:hAnsi="Roboto Serif" w:cs="Times New Roman"/>
          <w:color w:val="5F727F"/>
          <w:kern w:val="0"/>
          <w:u w:val="single"/>
          <w:lang w:eastAsia="sk-SK"/>
          <w14:ligatures w14:val="none"/>
        </w:rPr>
        <w:t> </w:t>
      </w:r>
    </w:p>
    <w:p w14:paraId="23BBBA6B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Vysoká škola zdravotníctva a sociálnej  práce sv. Alžbety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Doktorandské štúdium</w:t>
      </w:r>
    </w:p>
    <w:p w14:paraId="73EB5B4E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Nám.1. mája č. 1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P.O.BOX 104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810 00 Bratislava</w:t>
      </w:r>
    </w:p>
    <w:p w14:paraId="271AC7A2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Po doložení uvedených dokladov bude uchádzač písomne pozvaný na prijímacie pohovory.</w:t>
      </w:r>
    </w:p>
    <w:p w14:paraId="496954EA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Prijímacie skúšky pozostávajú:</w:t>
      </w:r>
    </w:p>
    <w:p w14:paraId="68EB5E49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1. test  z cudzieho jazyka ( anglicky jazyk, nemecký jazyk, ruský jazyk)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2. ústny pohovor z daného odboru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br/>
        <w:t>3. predloženie projektu dizertačnej práce</w:t>
      </w:r>
    </w:p>
    <w:p w14:paraId="288D0916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Kontakt:</w:t>
      </w:r>
    </w:p>
    <w:p w14:paraId="45A2606B" w14:textId="77777777" w:rsidR="008F6EB8" w:rsidRPr="008F6EB8" w:rsidRDefault="008F6EB8" w:rsidP="008F6EB8">
      <w:pPr>
        <w:shd w:val="clear" w:color="auto" w:fill="FFFFFF"/>
        <w:spacing w:after="264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000000"/>
          <w:kern w:val="0"/>
          <w:lang w:eastAsia="sk-SK"/>
          <w14:ligatures w14:val="none"/>
        </w:rPr>
        <w:t>Sociálna práca/Misijná a charitatívna práca: </w:t>
      </w:r>
      <w:r w:rsidRPr="008F6EB8">
        <w:rPr>
          <w:rFonts w:ascii="Roboto Serif" w:eastAsia="Times New Roman" w:hAnsi="Roboto Serif" w:cs="Times New Roman"/>
          <w:color w:val="000000"/>
          <w:kern w:val="0"/>
          <w:lang w:eastAsia="sk-SK"/>
          <w14:ligatures w14:val="none"/>
        </w:rPr>
        <w:t>Ing. Marcela Paulovičová, PhD.: paulovicova@vssvalzbety.sk</w:t>
      </w:r>
    </w:p>
    <w:p w14:paraId="0159B108" w14:textId="77777777" w:rsidR="008F6EB8" w:rsidRPr="008F6EB8" w:rsidRDefault="008F6EB8" w:rsidP="008F6EB8">
      <w:pPr>
        <w:shd w:val="clear" w:color="auto" w:fill="FFFFFF"/>
        <w:spacing w:after="0" w:line="240" w:lineRule="auto"/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</w:pPr>
      <w:r w:rsidRPr="008F6EB8">
        <w:rPr>
          <w:rFonts w:ascii="Roboto Serif" w:eastAsia="Times New Roman" w:hAnsi="Roboto Serif" w:cs="Times New Roman"/>
          <w:b/>
          <w:bCs/>
          <w:color w:val="5F727F"/>
          <w:kern w:val="0"/>
          <w:lang w:eastAsia="sk-SK"/>
          <w14:ligatures w14:val="none"/>
        </w:rPr>
        <w:t>Ošetrovateľstvo:</w:t>
      </w:r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 xml:space="preserve"> PhDr. Zuzana Nagy </w:t>
      </w:r>
      <w:proofErr w:type="spellStart"/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Gažová</w:t>
      </w:r>
      <w:proofErr w:type="spellEnd"/>
      <w:r w:rsidRPr="008F6EB8">
        <w:rPr>
          <w:rFonts w:ascii="Roboto Serif" w:eastAsia="Times New Roman" w:hAnsi="Roboto Serif" w:cs="Times New Roman"/>
          <w:color w:val="5F727F"/>
          <w:kern w:val="0"/>
          <w:lang w:eastAsia="sk-SK"/>
          <w14:ligatures w14:val="none"/>
        </w:rPr>
        <w:t>: </w:t>
      </w:r>
      <w:hyperlink r:id="rId22" w:history="1">
        <w:r w:rsidRPr="008F6EB8">
          <w:rPr>
            <w:rFonts w:ascii="Roboto Serif" w:eastAsia="Times New Roman" w:hAnsi="Roboto Serif" w:cs="Times New Roman"/>
            <w:color w:val="003074"/>
            <w:kern w:val="0"/>
            <w:u w:val="single"/>
            <w:lang w:eastAsia="sk-SK"/>
            <w14:ligatures w14:val="none"/>
          </w:rPr>
          <w:t>gazova.vssvalzbety@gmail.com</w:t>
        </w:r>
      </w:hyperlink>
    </w:p>
    <w:p w14:paraId="748544BB" w14:textId="77777777" w:rsidR="00DC4DA8" w:rsidRDefault="00DC4DA8"/>
    <w:sectPr w:rsidR="00DC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mine">
    <w:altName w:val="Cambria"/>
    <w:panose1 w:val="00000000000000000000"/>
    <w:charset w:val="00"/>
    <w:family w:val="roman"/>
    <w:notTrueType/>
    <w:pitch w:val="default"/>
  </w:font>
  <w:font w:name="Roboto 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604B6"/>
    <w:multiLevelType w:val="multilevel"/>
    <w:tmpl w:val="D84C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8C4C57"/>
    <w:multiLevelType w:val="multilevel"/>
    <w:tmpl w:val="DCF8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646859">
    <w:abstractNumId w:val="0"/>
  </w:num>
  <w:num w:numId="2" w16cid:durableId="95278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A8"/>
    <w:rsid w:val="006175AB"/>
    <w:rsid w:val="008F6EB8"/>
    <w:rsid w:val="00DC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1AA91-FA6E-4792-AE0F-7C863034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C4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C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4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C4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C4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C4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4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C4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C4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4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DC4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C4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C4D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C4D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C4D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4D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C4D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C4DA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C4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C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C4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C4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C4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C4DA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C4DA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C4DA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C4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C4DA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C4DA8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8F6EB8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F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8F6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3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vladislava.sk/wp-content/uploads/2024/05/Smernica-o-poplatkoch-3-2024-za-rigorozne-konanie-a-doktorandske-studim-1.pdf?01" TargetMode="External"/><Relationship Id="rId13" Type="http://schemas.openxmlformats.org/officeDocument/2006/relationships/hyperlink" Target="https://fsvladislava.sk/wp-content/uploads/2023/04/Smernicarektoraopoplatkochposlednverziamj221.pdf" TargetMode="External"/><Relationship Id="rId18" Type="http://schemas.openxmlformats.org/officeDocument/2006/relationships/hyperlink" Target="https://www.vssvalzbety.sk/userfiles/a%20phd%20studium/Tmy2018-2019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ssvalzbety.sk/userfiles/PhD/Smernicaopoplatkochwzmenac12020.pdf" TargetMode="External"/><Relationship Id="rId7" Type="http://schemas.openxmlformats.org/officeDocument/2006/relationships/hyperlink" Target="https://www.vssvalzbety.sk/userfiles/PhD/prihlkanadoktorandsktdium.pdf" TargetMode="External"/><Relationship Id="rId12" Type="http://schemas.openxmlformats.org/officeDocument/2006/relationships/hyperlink" Target="https://www.vssvalzbety.sk/userfiles/PhD/prihlkanadoktorandsktdium.pdf" TargetMode="External"/><Relationship Id="rId17" Type="http://schemas.openxmlformats.org/officeDocument/2006/relationships/hyperlink" Target="https://www.vssvalzbety.sk/userfiles/PhD/PhD.temy%20OSE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ssvalzbety.sk/userfiles/PhD/LVM-temy.docx" TargetMode="External"/><Relationship Id="rId20" Type="http://schemas.openxmlformats.org/officeDocument/2006/relationships/hyperlink" Target="https://www.vssvalzbety.sk/userfiles/PhD/prihlkanadoktorandsktdium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ssvalzbety.sk/userfiles/a%20phd%20studium/pohovor/tezynaprijimacipohovor.docx" TargetMode="External"/><Relationship Id="rId11" Type="http://schemas.openxmlformats.org/officeDocument/2006/relationships/hyperlink" Target="https://www.vssvalzbety.sk/userfiles/a%20phd%20studium/pohovor/tezynaprijimacipohovor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fsvladislava.sk/wp-content/uploads/2024/05/Aktualne-temy-OSE-PhD.-temy-2024-2025.d-ocx-1.pdf" TargetMode="External"/><Relationship Id="rId15" Type="http://schemas.openxmlformats.org/officeDocument/2006/relationships/hyperlink" Target="https://www.vssvalzbety.sk/userfiles/PhD/VZ-temy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svladislava.sk/wp-content/uploads/2023/04/Aktualne-temy-PhD.-OSE-22-23.pdf" TargetMode="External"/><Relationship Id="rId19" Type="http://schemas.openxmlformats.org/officeDocument/2006/relationships/hyperlink" Target="https://www.vssvalzbety.sk/userfiles/a%20phd%20studium/pohovor/tezynaprijimacipohovor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zova.vssvalzbety@gmail.com" TargetMode="External"/><Relationship Id="rId14" Type="http://schemas.openxmlformats.org/officeDocument/2006/relationships/hyperlink" Target="mailto:gazova.vssvalzbety@gmail.com" TargetMode="External"/><Relationship Id="rId22" Type="http://schemas.openxmlformats.org/officeDocument/2006/relationships/hyperlink" Target="mailto:gazova.vssvalzbety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FNsP NZ Nove Zamky</dc:creator>
  <cp:keywords/>
  <dc:description/>
  <cp:lastModifiedBy>FNsP NZ Nove Zamky</cp:lastModifiedBy>
  <cp:revision>2</cp:revision>
  <dcterms:created xsi:type="dcterms:W3CDTF">2024-07-22T09:30:00Z</dcterms:created>
  <dcterms:modified xsi:type="dcterms:W3CDTF">2024-07-22T09:30:00Z</dcterms:modified>
</cp:coreProperties>
</file>